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6DD40" w14:textId="77777777" w:rsidR="003E0920" w:rsidRDefault="003E0920" w:rsidP="003E0920">
      <w:pPr>
        <w:pStyle w:val="Heading1"/>
        <w:keepNext w:val="0"/>
        <w:jc w:val="left"/>
        <w:rPr>
          <w:sz w:val="22"/>
          <w:szCs w:val="22"/>
        </w:rPr>
      </w:pPr>
      <w:r w:rsidRPr="00F53A65">
        <w:rPr>
          <w:noProof/>
          <w:sz w:val="22"/>
          <w:szCs w:val="22"/>
          <w:lang w:val="en-PH" w:eastAsia="en-PH"/>
        </w:rPr>
        <w:drawing>
          <wp:inline distT="0" distB="0" distL="0" distR="0" wp14:anchorId="364DD38B" wp14:editId="62B95C14">
            <wp:extent cx="5943600" cy="826468"/>
            <wp:effectExtent l="0" t="0" r="0" b="0"/>
            <wp:docPr id="1" name="Picture 1" descr="C:\Users\Acer\Desktop\chelle2\New FEU NRMF Seal\FEUNRMFxRCD Logo with 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helle2\New FEU NRMF Seal\FEUNRMFxRCD Logo with addre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2AC74" w14:textId="77777777" w:rsidR="003E0920" w:rsidRPr="00094026" w:rsidRDefault="003E0920" w:rsidP="003E09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94026">
        <w:rPr>
          <w:rFonts w:ascii="Arial" w:hAnsi="Arial" w:cs="Arial"/>
          <w:b/>
          <w:sz w:val="20"/>
          <w:szCs w:val="20"/>
        </w:rPr>
        <w:t>RCD Technical Review Form 1A</w:t>
      </w:r>
    </w:p>
    <w:p w14:paraId="287EAD91" w14:textId="102D24A7" w:rsidR="003E0920" w:rsidRPr="00094026" w:rsidRDefault="003E0920" w:rsidP="003E09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RCD/</w:t>
      </w:r>
      <w:r w:rsidRPr="00094026">
        <w:rPr>
          <w:rFonts w:ascii="Arial" w:hAnsi="Arial" w:cs="Arial"/>
          <w:b/>
          <w:sz w:val="20"/>
          <w:szCs w:val="20"/>
        </w:rPr>
        <w:t>Department/School Level</w:t>
      </w:r>
    </w:p>
    <w:p w14:paraId="1ED55BD6" w14:textId="77777777" w:rsidR="003E0920" w:rsidRDefault="003E0920" w:rsidP="003E0920">
      <w:pPr>
        <w:pStyle w:val="Heading1"/>
        <w:keepNext w:val="0"/>
        <w:jc w:val="left"/>
        <w:rPr>
          <w:b w:val="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000"/>
      </w:tblGrid>
      <w:tr w:rsidR="000845CB" w:rsidRPr="000845CB" w14:paraId="54BF6465" w14:textId="77777777" w:rsidTr="0082641F">
        <w:tc>
          <w:tcPr>
            <w:tcW w:w="1108" w:type="dxa"/>
          </w:tcPr>
          <w:p w14:paraId="0E5A02D6" w14:textId="77777777" w:rsidR="000845CB" w:rsidRPr="000845CB" w:rsidRDefault="000845CB" w:rsidP="00FA7295">
            <w:pPr>
              <w:pStyle w:val="BodyTextIndent2"/>
              <w:spacing w:line="24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0845CB">
              <w:rPr>
                <w:rFonts w:ascii="Palatino Linotype" w:hAnsi="Palatino Linotype"/>
                <w:sz w:val="20"/>
                <w:szCs w:val="20"/>
              </w:rPr>
              <w:t xml:space="preserve">Title: </w:t>
            </w:r>
          </w:p>
        </w:tc>
        <w:tc>
          <w:tcPr>
            <w:tcW w:w="8242" w:type="dxa"/>
            <w:vAlign w:val="center"/>
          </w:tcPr>
          <w:p w14:paraId="2E2B78A0" w14:textId="77777777" w:rsidR="000845CB" w:rsidRPr="000845CB" w:rsidRDefault="000845CB" w:rsidP="0082641F">
            <w:pPr>
              <w:pStyle w:val="BodyTextIndent2"/>
              <w:spacing w:line="24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845CB" w:rsidRPr="000845CB" w14:paraId="07F6D2B9" w14:textId="77777777" w:rsidTr="0082641F">
        <w:tc>
          <w:tcPr>
            <w:tcW w:w="1108" w:type="dxa"/>
          </w:tcPr>
          <w:p w14:paraId="2D13F923" w14:textId="77777777" w:rsidR="000845CB" w:rsidRPr="000845CB" w:rsidRDefault="000845CB" w:rsidP="00400B5D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845CB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Author/s:</w:t>
            </w:r>
          </w:p>
        </w:tc>
        <w:tc>
          <w:tcPr>
            <w:tcW w:w="8242" w:type="dxa"/>
            <w:vAlign w:val="center"/>
          </w:tcPr>
          <w:p w14:paraId="72497ABE" w14:textId="77777777" w:rsidR="000845CB" w:rsidRPr="000845CB" w:rsidRDefault="000845CB" w:rsidP="0082641F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9E5682" w:rsidRPr="000845CB" w14:paraId="1E221646" w14:textId="77777777" w:rsidTr="000A2259">
        <w:tc>
          <w:tcPr>
            <w:tcW w:w="1108" w:type="dxa"/>
          </w:tcPr>
          <w:p w14:paraId="6614E999" w14:textId="37B6B323" w:rsidR="009E5682" w:rsidRDefault="009E5682" w:rsidP="00400B5D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Department/</w:t>
            </w:r>
          </w:p>
          <w:p w14:paraId="51AC9D73" w14:textId="4B52849F" w:rsidR="009E5682" w:rsidRPr="000845CB" w:rsidRDefault="009E5682" w:rsidP="00400B5D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8242" w:type="dxa"/>
            <w:vAlign w:val="center"/>
          </w:tcPr>
          <w:p w14:paraId="662114A6" w14:textId="77777777" w:rsidR="009E5682" w:rsidRPr="000845CB" w:rsidRDefault="009E5682" w:rsidP="000A2259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</w:tbl>
    <w:p w14:paraId="4918042E" w14:textId="77777777" w:rsidR="003E0920" w:rsidRPr="00120F89" w:rsidRDefault="003E0920" w:rsidP="003E0920">
      <w:pPr>
        <w:pStyle w:val="BodyTextIndent"/>
        <w:ind w:left="0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845CB" w:rsidRPr="000845CB" w14:paraId="66B55B75" w14:textId="77777777" w:rsidTr="000845CB">
        <w:tc>
          <w:tcPr>
            <w:tcW w:w="1558" w:type="dxa"/>
          </w:tcPr>
          <w:p w14:paraId="75791922" w14:textId="77777777" w:rsidR="000845CB" w:rsidRPr="000845CB" w:rsidRDefault="000845CB" w:rsidP="003658A2">
            <w:pPr>
              <w:pStyle w:val="BodyTextIndent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0845CB">
              <w:rPr>
                <w:rFonts w:ascii="Palatino Linotype" w:hAnsi="Palatino Linotype"/>
                <w:sz w:val="20"/>
                <w:szCs w:val="20"/>
              </w:rPr>
              <w:t>Category:</w:t>
            </w:r>
          </w:p>
        </w:tc>
        <w:tc>
          <w:tcPr>
            <w:tcW w:w="1558" w:type="dxa"/>
          </w:tcPr>
          <w:p w14:paraId="41C61E58" w14:textId="77777777" w:rsidR="000845CB" w:rsidRPr="000845CB" w:rsidRDefault="000845CB" w:rsidP="003658A2">
            <w:pPr>
              <w:pStyle w:val="BodyTextIndent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0845CB">
              <w:rPr>
                <w:rFonts w:ascii="Palatino Linotype" w:hAnsi="Palatino Linotype"/>
                <w:sz w:val="20"/>
                <w:szCs w:val="20"/>
              </w:rPr>
              <w:sym w:font="Webdings" w:char="F063"/>
            </w:r>
            <w:r w:rsidRPr="000845CB">
              <w:rPr>
                <w:rFonts w:ascii="Palatino Linotype" w:hAnsi="Palatino Linotype"/>
                <w:sz w:val="20"/>
                <w:szCs w:val="20"/>
              </w:rPr>
              <w:t xml:space="preserve">  Faculty</w:t>
            </w:r>
          </w:p>
        </w:tc>
        <w:tc>
          <w:tcPr>
            <w:tcW w:w="1558" w:type="dxa"/>
          </w:tcPr>
          <w:p w14:paraId="6886EC82" w14:textId="77777777" w:rsidR="000845CB" w:rsidRPr="000845CB" w:rsidRDefault="000845CB" w:rsidP="003658A2">
            <w:pPr>
              <w:pStyle w:val="BodyTextIndent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0845CB">
              <w:rPr>
                <w:rFonts w:ascii="Palatino Linotype" w:hAnsi="Palatino Linotype"/>
                <w:sz w:val="20"/>
                <w:szCs w:val="20"/>
              </w:rPr>
              <w:sym w:font="Webdings" w:char="F063"/>
            </w:r>
            <w:r w:rsidRPr="000845CB">
              <w:rPr>
                <w:rFonts w:ascii="Palatino Linotype" w:hAnsi="Palatino Linotype"/>
                <w:sz w:val="20"/>
                <w:szCs w:val="20"/>
              </w:rPr>
              <w:t xml:space="preserve">  Fellow</w:t>
            </w:r>
          </w:p>
        </w:tc>
        <w:tc>
          <w:tcPr>
            <w:tcW w:w="1558" w:type="dxa"/>
          </w:tcPr>
          <w:p w14:paraId="1B2C2F90" w14:textId="77777777" w:rsidR="000845CB" w:rsidRPr="000845CB" w:rsidRDefault="000845CB" w:rsidP="003658A2">
            <w:pPr>
              <w:pStyle w:val="BodyTextIndent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0845CB">
              <w:rPr>
                <w:rFonts w:ascii="Palatino Linotype" w:hAnsi="Palatino Linotype"/>
                <w:sz w:val="20"/>
                <w:szCs w:val="20"/>
              </w:rPr>
              <w:sym w:font="Webdings" w:char="F063"/>
            </w:r>
            <w:r w:rsidRPr="000845CB">
              <w:rPr>
                <w:rFonts w:ascii="Palatino Linotype" w:hAnsi="Palatino Linotype"/>
                <w:sz w:val="20"/>
                <w:szCs w:val="20"/>
              </w:rPr>
              <w:t xml:space="preserve">  Resident</w:t>
            </w:r>
          </w:p>
        </w:tc>
        <w:tc>
          <w:tcPr>
            <w:tcW w:w="1559" w:type="dxa"/>
          </w:tcPr>
          <w:p w14:paraId="09297637" w14:textId="77777777" w:rsidR="000845CB" w:rsidRPr="000845CB" w:rsidRDefault="000845CB" w:rsidP="003658A2">
            <w:pPr>
              <w:pStyle w:val="BodyTextIndent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0845CB">
              <w:rPr>
                <w:rFonts w:ascii="Palatino Linotype" w:hAnsi="Palatino Linotype"/>
                <w:sz w:val="20"/>
                <w:szCs w:val="20"/>
              </w:rPr>
              <w:sym w:font="Webdings" w:char="F063"/>
            </w:r>
            <w:r w:rsidRPr="000845CB">
              <w:rPr>
                <w:rFonts w:ascii="Palatino Linotype" w:hAnsi="Palatino Linotype"/>
                <w:sz w:val="20"/>
                <w:szCs w:val="20"/>
              </w:rPr>
              <w:t xml:space="preserve">  Student</w:t>
            </w:r>
          </w:p>
        </w:tc>
        <w:tc>
          <w:tcPr>
            <w:tcW w:w="1559" w:type="dxa"/>
          </w:tcPr>
          <w:p w14:paraId="16A8D9B9" w14:textId="77777777" w:rsidR="000845CB" w:rsidRPr="000845CB" w:rsidRDefault="000845CB" w:rsidP="003658A2">
            <w:pPr>
              <w:pStyle w:val="BodyTextIndent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0845CB">
              <w:rPr>
                <w:rFonts w:ascii="Palatino Linotype" w:hAnsi="Palatino Linotype"/>
                <w:sz w:val="20"/>
                <w:szCs w:val="20"/>
              </w:rPr>
              <w:sym w:font="Webdings" w:char="F063"/>
            </w:r>
            <w:r w:rsidRPr="000845CB">
              <w:rPr>
                <w:rFonts w:ascii="Palatino Linotype" w:hAnsi="Palatino Linotype"/>
                <w:sz w:val="20"/>
                <w:szCs w:val="20"/>
              </w:rPr>
              <w:t xml:space="preserve">  Others</w:t>
            </w:r>
          </w:p>
        </w:tc>
      </w:tr>
    </w:tbl>
    <w:p w14:paraId="48222E3D" w14:textId="77777777" w:rsidR="003D4C01" w:rsidRDefault="003D4C01" w:rsidP="003D4C01">
      <w:pPr>
        <w:pStyle w:val="Title"/>
        <w:tabs>
          <w:tab w:val="left" w:pos="90"/>
        </w:tabs>
        <w:ind w:leftChars="36" w:left="81" w:hanging="2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661BD3C2" w14:textId="44ECCAD0" w:rsidR="003D4C01" w:rsidRPr="003D4C01" w:rsidRDefault="003D4C01" w:rsidP="003D4C01">
      <w:pPr>
        <w:pStyle w:val="Title"/>
        <w:tabs>
          <w:tab w:val="left" w:pos="90"/>
        </w:tabs>
        <w:ind w:leftChars="36" w:left="81" w:hanging="2"/>
        <w:jc w:val="both"/>
        <w:rPr>
          <w:rFonts w:ascii="Arial" w:eastAsia="Calibri" w:hAnsi="Arial" w:cs="Arial"/>
          <w:sz w:val="20"/>
          <w:szCs w:val="20"/>
        </w:rPr>
      </w:pPr>
      <w:r w:rsidRPr="003D4C01">
        <w:rPr>
          <w:rFonts w:ascii="Arial" w:eastAsia="Calibri" w:hAnsi="Arial" w:cs="Arial"/>
          <w:i/>
          <w:sz w:val="20"/>
          <w:szCs w:val="20"/>
        </w:rPr>
        <w:t>INSTRUCTIONS: Put a check mark (</w:t>
      </w:r>
      <w:r w:rsidRPr="003D4C01">
        <w:rPr>
          <w:rFonts w:ascii="Arial" w:eastAsia="Calibri" w:hAnsi="Arial" w:cs="Arial"/>
          <w:iCs/>
          <w:sz w:val="20"/>
          <w:szCs w:val="20"/>
        </w:rPr>
        <w:sym w:font="Wingdings" w:char="F0FC"/>
      </w:r>
      <w:r w:rsidRPr="003D4C01">
        <w:rPr>
          <w:rFonts w:ascii="Arial" w:eastAsia="Calibri" w:hAnsi="Arial" w:cs="Arial"/>
          <w:i/>
          <w:sz w:val="20"/>
          <w:szCs w:val="20"/>
        </w:rPr>
        <w:t xml:space="preserve">) on the appropriate box. Write your comments/remarks on the appropriate column for detailed instructions.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603"/>
        <w:gridCol w:w="566"/>
        <w:gridCol w:w="566"/>
        <w:gridCol w:w="3532"/>
      </w:tblGrid>
      <w:tr w:rsidR="00E41089" w14:paraId="20505190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5FBEA176" w14:textId="561895E2" w:rsidR="00656DFF" w:rsidRPr="00656DFF" w:rsidRDefault="001D7B5C" w:rsidP="00656DFF">
            <w:pPr>
              <w:contextualSpacing/>
              <w:rPr>
                <w:rFonts w:ascii="Arial" w:hAnsi="Arial" w:cs="Arial"/>
                <w:b/>
                <w:bCs/>
              </w:rPr>
            </w:pPr>
            <w:r w:rsidRPr="00656DFF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2F4518D0" w14:textId="39E0B914" w:rsidR="00656DFF" w:rsidRPr="00656DFF" w:rsidRDefault="00656DFF" w:rsidP="00656DF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08D5C174" w14:textId="2CC0FFF4" w:rsidR="00656DFF" w:rsidRPr="00656DFF" w:rsidRDefault="00656DFF" w:rsidP="00656DF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0B6B231C" w14:textId="3146C89E" w:rsidR="00656DFF" w:rsidRPr="00656DFF" w:rsidRDefault="00656DFF" w:rsidP="00656DF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282EA3D8" w14:textId="701EE3EF" w:rsidR="00656DFF" w:rsidRPr="00656DFF" w:rsidRDefault="00656DFF" w:rsidP="00656DF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656DFF" w14:paraId="16FB19A5" w14:textId="77777777" w:rsidTr="00656DFF">
        <w:tc>
          <w:tcPr>
            <w:tcW w:w="4083" w:type="dxa"/>
          </w:tcPr>
          <w:p w14:paraId="4455CEB7" w14:textId="58CCFDAD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Appropriate description of the study</w:t>
            </w:r>
          </w:p>
        </w:tc>
        <w:tc>
          <w:tcPr>
            <w:tcW w:w="603" w:type="dxa"/>
          </w:tcPr>
          <w:p w14:paraId="2AE80E4F" w14:textId="77777777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2379BFA6" w14:textId="77777777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10B9F9B5" w14:textId="77777777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9AD4349" w14:textId="77777777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14E6BA53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3A13856A" w14:textId="657A07B5" w:rsidR="009E5682" w:rsidRPr="00305DC8" w:rsidRDefault="001D7B5C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656DFF">
              <w:rPr>
                <w:rFonts w:ascii="Arial" w:hAnsi="Arial" w:cs="Arial"/>
                <w:sz w:val="20"/>
                <w:szCs w:val="20"/>
              </w:rPr>
              <w:tab/>
            </w:r>
            <w:r w:rsidRPr="00656DFF">
              <w:rPr>
                <w:rFonts w:ascii="Arial" w:hAnsi="Arial" w:cs="Arial"/>
                <w:sz w:val="20"/>
                <w:szCs w:val="20"/>
              </w:rPr>
              <w:tab/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19F20F5F" w14:textId="1BBF1162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76447D82" w14:textId="0C0AACC7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3C8FE7CD" w14:textId="10930F69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77BC7BCF" w14:textId="74C2DCB3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305DC8" w14:paraId="14467B4A" w14:textId="77777777" w:rsidTr="000A2259">
        <w:tc>
          <w:tcPr>
            <w:tcW w:w="4083" w:type="dxa"/>
          </w:tcPr>
          <w:p w14:paraId="70694DD0" w14:textId="77777777" w:rsidR="00305DC8" w:rsidRPr="00305DC8" w:rsidRDefault="00305DC8" w:rsidP="00305DC8">
            <w:pPr>
              <w:rPr>
                <w:rFonts w:ascii="Arial" w:hAnsi="Arial" w:cs="Arial"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>Problem described</w:t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  <w:p w14:paraId="12DB1508" w14:textId="77777777" w:rsidR="00305DC8" w:rsidRPr="00305DC8" w:rsidRDefault="00305DC8" w:rsidP="00305DC8">
            <w:pPr>
              <w:rPr>
                <w:rFonts w:ascii="Arial" w:hAnsi="Arial" w:cs="Arial"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 xml:space="preserve">Previous studies addressed the problem  </w:t>
            </w:r>
          </w:p>
          <w:p w14:paraId="79C2A01B" w14:textId="77777777" w:rsidR="00305DC8" w:rsidRPr="00305DC8" w:rsidRDefault="00305DC8" w:rsidP="00305DC8">
            <w:pPr>
              <w:rPr>
                <w:rFonts w:ascii="Arial" w:hAnsi="Arial" w:cs="Arial"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 xml:space="preserve">Deficiencies/gap in the previous studies  </w:t>
            </w:r>
          </w:p>
          <w:p w14:paraId="20148A1F" w14:textId="3A852199" w:rsidR="00305DC8" w:rsidRPr="00656DFF" w:rsidRDefault="00305DC8" w:rsidP="00305DC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Significance of the study described</w:t>
            </w:r>
          </w:p>
        </w:tc>
        <w:tc>
          <w:tcPr>
            <w:tcW w:w="603" w:type="dxa"/>
            <w:vAlign w:val="center"/>
          </w:tcPr>
          <w:p w14:paraId="4F039975" w14:textId="77777777" w:rsidR="00305DC8" w:rsidRPr="00656DFF" w:rsidRDefault="00305DC8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823014F" w14:textId="77777777" w:rsidR="00305DC8" w:rsidRPr="00656DFF" w:rsidRDefault="00305DC8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1F60B71" w14:textId="77777777" w:rsidR="00305DC8" w:rsidRPr="00656DFF" w:rsidRDefault="00305DC8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721BC6C" w14:textId="77777777" w:rsidR="00305DC8" w:rsidRPr="00656DFF" w:rsidRDefault="00305DC8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093DC8CE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7286BB05" w14:textId="1B626C0B" w:rsidR="009E5682" w:rsidRPr="00305DC8" w:rsidRDefault="001D7B5C" w:rsidP="009E568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sz w:val="20"/>
                <w:szCs w:val="20"/>
              </w:rPr>
              <w:t>REVIEW OF LITERATURE</w:t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35C1A9DA" w14:textId="0D4CB2B1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619DCD8F" w14:textId="526FE1C1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7DE3DE15" w14:textId="29347E75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29CBC47D" w14:textId="5DE42412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9E5682" w14:paraId="33636FAE" w14:textId="77777777" w:rsidTr="000A2259">
        <w:tc>
          <w:tcPr>
            <w:tcW w:w="4083" w:type="dxa"/>
          </w:tcPr>
          <w:p w14:paraId="792E1FBA" w14:textId="20FDB664" w:rsidR="009E5682" w:rsidRPr="00305DC8" w:rsidRDefault="009E5682" w:rsidP="009E5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>Appropriate and Comprehensive</w:t>
            </w:r>
          </w:p>
        </w:tc>
        <w:tc>
          <w:tcPr>
            <w:tcW w:w="603" w:type="dxa"/>
            <w:vAlign w:val="center"/>
          </w:tcPr>
          <w:p w14:paraId="79841FC6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CC3DCD9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0FC5CA7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C7B5B1E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702D1C4E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6F2B7A41" w14:textId="52EF2231" w:rsidR="009E5682" w:rsidRPr="00305DC8" w:rsidRDefault="001D7B5C" w:rsidP="009E568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71FE08D8" w14:textId="65FBB009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39A642C7" w14:textId="039D2403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3A5C8CF5" w14:textId="3E7B394B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0B98637B" w14:textId="1851C08D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9E5682" w14:paraId="72232E91" w14:textId="77777777" w:rsidTr="000A2259">
        <w:tc>
          <w:tcPr>
            <w:tcW w:w="4083" w:type="dxa"/>
          </w:tcPr>
          <w:p w14:paraId="224D2EB3" w14:textId="5E9F6081" w:rsidR="009E5682" w:rsidRPr="00305DC8" w:rsidRDefault="009E5682" w:rsidP="009E5682">
            <w:pPr>
              <w:rPr>
                <w:rFonts w:ascii="Arial" w:hAnsi="Arial" w:cs="Arial"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>Clear and Specific</w:t>
            </w:r>
          </w:p>
        </w:tc>
        <w:tc>
          <w:tcPr>
            <w:tcW w:w="603" w:type="dxa"/>
            <w:vAlign w:val="center"/>
          </w:tcPr>
          <w:p w14:paraId="060554C9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59248A3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7F94FBC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2274B3D1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640651D5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03E16F13" w14:textId="3466C3AB" w:rsidR="009E5682" w:rsidRPr="00656DFF" w:rsidRDefault="001D7B5C" w:rsidP="009E568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7A6ED256" w14:textId="06971E7B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0888346B" w14:textId="6E7918F1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6C4F940E" w14:textId="36BEC199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43EFDD37" w14:textId="4F15E1B9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9E5682" w14:paraId="1B0DE37A" w14:textId="77777777" w:rsidTr="000A2259">
        <w:tc>
          <w:tcPr>
            <w:tcW w:w="4083" w:type="dxa"/>
          </w:tcPr>
          <w:p w14:paraId="4ABE621E" w14:textId="04D7BF5A" w:rsidR="009E5682" w:rsidRPr="003A5474" w:rsidRDefault="009E5682" w:rsidP="003A54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Research design appropriate</w:t>
            </w:r>
          </w:p>
        </w:tc>
        <w:tc>
          <w:tcPr>
            <w:tcW w:w="603" w:type="dxa"/>
            <w:vAlign w:val="center"/>
          </w:tcPr>
          <w:p w14:paraId="04C6F30B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F668DD0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C5B53D4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56ABE21A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74413F6B" w14:textId="77777777" w:rsidTr="000A2259">
        <w:tc>
          <w:tcPr>
            <w:tcW w:w="4083" w:type="dxa"/>
          </w:tcPr>
          <w:p w14:paraId="7EDC8599" w14:textId="227454C4" w:rsidR="009E5682" w:rsidRPr="003A5474" w:rsidRDefault="009E5682" w:rsidP="003A54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Study Population and Study site specified</w:t>
            </w:r>
          </w:p>
        </w:tc>
        <w:tc>
          <w:tcPr>
            <w:tcW w:w="603" w:type="dxa"/>
            <w:vAlign w:val="center"/>
          </w:tcPr>
          <w:p w14:paraId="6CFE4D51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2E91DAD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4245C6C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1FA8EB3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142268D3" w14:textId="77777777" w:rsidTr="000A2259">
        <w:tc>
          <w:tcPr>
            <w:tcW w:w="4083" w:type="dxa"/>
          </w:tcPr>
          <w:p w14:paraId="062AD646" w14:textId="08F59383" w:rsidR="009E5682" w:rsidRPr="003A5474" w:rsidRDefault="009E5682" w:rsidP="003A54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Inclusion and Exclusion criteria detailed and appropriate</w:t>
            </w:r>
          </w:p>
        </w:tc>
        <w:tc>
          <w:tcPr>
            <w:tcW w:w="603" w:type="dxa"/>
            <w:vAlign w:val="center"/>
          </w:tcPr>
          <w:p w14:paraId="346AEC36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4F4909D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55C84F8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965DED5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388AF71B" w14:textId="77777777" w:rsidTr="00E41089">
        <w:tc>
          <w:tcPr>
            <w:tcW w:w="4083" w:type="dxa"/>
            <w:shd w:val="clear" w:color="auto" w:fill="D9D9D9" w:themeFill="background1" w:themeFillShade="D9"/>
          </w:tcPr>
          <w:p w14:paraId="72D5C5B1" w14:textId="2D232A67" w:rsidR="009E5682" w:rsidRPr="003A5474" w:rsidRDefault="00145ED8" w:rsidP="003A54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 xml:space="preserve">Study procedure for Interventional/Experimental studies 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0E0E139C" w14:textId="77777777" w:rsidR="009E5682" w:rsidRPr="00656DFF" w:rsidRDefault="009E5682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4D130856" w14:textId="77777777" w:rsidR="009E5682" w:rsidRPr="00656DFF" w:rsidRDefault="009E5682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6E339BB6" w14:textId="77777777" w:rsidR="009E5682" w:rsidRPr="00656DFF" w:rsidRDefault="009E5682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4CE99877" w14:textId="77777777" w:rsidR="009E5682" w:rsidRPr="00656DFF" w:rsidRDefault="009E5682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54D4F10F" w14:textId="77777777" w:rsidTr="000A2259">
        <w:tc>
          <w:tcPr>
            <w:tcW w:w="4083" w:type="dxa"/>
          </w:tcPr>
          <w:p w14:paraId="46369389" w14:textId="5859DB99" w:rsidR="009E568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Recruitment of participants and obtaining the Informed Consent</w:t>
            </w:r>
          </w:p>
        </w:tc>
        <w:tc>
          <w:tcPr>
            <w:tcW w:w="603" w:type="dxa"/>
            <w:vAlign w:val="center"/>
          </w:tcPr>
          <w:p w14:paraId="36C6C89C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30ADA59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673B5B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5D5D06A6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157F9C9D" w14:textId="77777777" w:rsidTr="000A2259">
        <w:tc>
          <w:tcPr>
            <w:tcW w:w="4083" w:type="dxa"/>
          </w:tcPr>
          <w:p w14:paraId="16659F88" w14:textId="5D26798B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Description of procedure for the experimental and control groups</w:t>
            </w:r>
          </w:p>
        </w:tc>
        <w:tc>
          <w:tcPr>
            <w:tcW w:w="603" w:type="dxa"/>
            <w:vAlign w:val="center"/>
          </w:tcPr>
          <w:p w14:paraId="53A5D5E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C0D0E23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BE4262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A98DDB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44362FA" w14:textId="77777777" w:rsidTr="000A2259">
        <w:tc>
          <w:tcPr>
            <w:tcW w:w="4083" w:type="dxa"/>
          </w:tcPr>
          <w:p w14:paraId="77B731AD" w14:textId="579C26E3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Method of assignment to study groups</w:t>
            </w:r>
          </w:p>
        </w:tc>
        <w:tc>
          <w:tcPr>
            <w:tcW w:w="603" w:type="dxa"/>
            <w:vAlign w:val="center"/>
          </w:tcPr>
          <w:p w14:paraId="49F9A59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95299DB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0E50DA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2E4A524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00ADA576" w14:textId="77777777" w:rsidTr="000A2259">
        <w:tc>
          <w:tcPr>
            <w:tcW w:w="4083" w:type="dxa"/>
          </w:tcPr>
          <w:p w14:paraId="03580251" w14:textId="3427E920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Blinding and allocation concealment</w:t>
            </w:r>
          </w:p>
        </w:tc>
        <w:tc>
          <w:tcPr>
            <w:tcW w:w="603" w:type="dxa"/>
            <w:vAlign w:val="center"/>
          </w:tcPr>
          <w:p w14:paraId="625D9FF6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CCE8599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9E80144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48580D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495EC32F" w14:textId="77777777" w:rsidTr="000A2259">
        <w:tc>
          <w:tcPr>
            <w:tcW w:w="4083" w:type="dxa"/>
          </w:tcPr>
          <w:p w14:paraId="7534B397" w14:textId="6D7D257E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Follow-up procedure</w:t>
            </w:r>
          </w:p>
        </w:tc>
        <w:tc>
          <w:tcPr>
            <w:tcW w:w="603" w:type="dxa"/>
            <w:vAlign w:val="center"/>
          </w:tcPr>
          <w:p w14:paraId="01DAA73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C4E7A8B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9C006D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6D3E0A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0EE6918E" w14:textId="77777777" w:rsidTr="000A2259">
        <w:tc>
          <w:tcPr>
            <w:tcW w:w="4083" w:type="dxa"/>
          </w:tcPr>
          <w:p w14:paraId="3672A971" w14:textId="49DA82CD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Laboratory procedure</w:t>
            </w:r>
          </w:p>
        </w:tc>
        <w:tc>
          <w:tcPr>
            <w:tcW w:w="603" w:type="dxa"/>
            <w:vAlign w:val="center"/>
          </w:tcPr>
          <w:p w14:paraId="67DB2379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CECC77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2AD6A1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51CBB4D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544AE5AD" w14:textId="77777777" w:rsidTr="000A2259">
        <w:tc>
          <w:tcPr>
            <w:tcW w:w="4083" w:type="dxa"/>
          </w:tcPr>
          <w:p w14:paraId="45A5FCB9" w14:textId="20773FCC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Method of dealing with adverse events and/or serious adverse events</w:t>
            </w:r>
          </w:p>
        </w:tc>
        <w:tc>
          <w:tcPr>
            <w:tcW w:w="603" w:type="dxa"/>
            <w:vAlign w:val="center"/>
          </w:tcPr>
          <w:p w14:paraId="0BDD293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E83CF71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1BA0A6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92ED269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162DEB49" w14:textId="77777777" w:rsidTr="000A2259">
        <w:tc>
          <w:tcPr>
            <w:tcW w:w="4083" w:type="dxa"/>
          </w:tcPr>
          <w:p w14:paraId="6893946F" w14:textId="4DFC88E6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Withdrawal criteria</w:t>
            </w:r>
            <w:bookmarkStart w:id="0" w:name="_GoBack"/>
            <w:bookmarkEnd w:id="0"/>
          </w:p>
        </w:tc>
        <w:tc>
          <w:tcPr>
            <w:tcW w:w="603" w:type="dxa"/>
            <w:vAlign w:val="center"/>
          </w:tcPr>
          <w:p w14:paraId="00B2662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705BB5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1F1A66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7E8A2EA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197135EB" w14:textId="77777777" w:rsidTr="000A2259">
        <w:tc>
          <w:tcPr>
            <w:tcW w:w="4083" w:type="dxa"/>
          </w:tcPr>
          <w:p w14:paraId="79F2273B" w14:textId="5A70D7E5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lastRenderedPageBreak/>
              <w:t>Criteria for stopping the study as a whole</w:t>
            </w:r>
          </w:p>
        </w:tc>
        <w:tc>
          <w:tcPr>
            <w:tcW w:w="603" w:type="dxa"/>
            <w:vAlign w:val="center"/>
          </w:tcPr>
          <w:p w14:paraId="59D7F7D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D4C0B96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965457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D26ED7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7998DB0" w14:textId="77777777" w:rsidTr="000A2259">
        <w:tc>
          <w:tcPr>
            <w:tcW w:w="4083" w:type="dxa"/>
          </w:tcPr>
          <w:p w14:paraId="79F394F9" w14:textId="11A00C7D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Method of data collection</w:t>
            </w:r>
          </w:p>
        </w:tc>
        <w:tc>
          <w:tcPr>
            <w:tcW w:w="603" w:type="dxa"/>
            <w:vAlign w:val="center"/>
          </w:tcPr>
          <w:p w14:paraId="10A70FA4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40FD1B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DEDD3E5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7E6AD7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0ECEAE1" w14:textId="77777777" w:rsidTr="000A2259">
        <w:tc>
          <w:tcPr>
            <w:tcW w:w="4083" w:type="dxa"/>
          </w:tcPr>
          <w:p w14:paraId="2DA65096" w14:textId="07C88F38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Data to be collected</w:t>
            </w:r>
          </w:p>
        </w:tc>
        <w:tc>
          <w:tcPr>
            <w:tcW w:w="603" w:type="dxa"/>
            <w:vAlign w:val="center"/>
          </w:tcPr>
          <w:p w14:paraId="606E447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1463985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E194914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2B157316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0C3B417" w14:textId="77777777" w:rsidTr="008B2FF2">
        <w:tc>
          <w:tcPr>
            <w:tcW w:w="4083" w:type="dxa"/>
            <w:shd w:val="clear" w:color="auto" w:fill="D9D9D9" w:themeFill="background1" w:themeFillShade="D9"/>
          </w:tcPr>
          <w:p w14:paraId="0C6DD396" w14:textId="227F3AC4" w:rsidR="008B2FF2" w:rsidRPr="003A5474" w:rsidRDefault="008B2FF2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5474">
              <w:rPr>
                <w:rFonts w:ascii="Arial" w:hAnsi="Arial" w:cs="Arial"/>
                <w:bCs/>
                <w:sz w:val="20"/>
                <w:szCs w:val="20"/>
              </w:rPr>
              <w:t>Study procedure for Observational studies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C5AC801" w14:textId="77777777" w:rsidR="008B2FF2" w:rsidRPr="00656DFF" w:rsidRDefault="008B2FF2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71B7B623" w14:textId="77777777" w:rsidR="008B2FF2" w:rsidRPr="00656DFF" w:rsidRDefault="008B2FF2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2FD34C96" w14:textId="77777777" w:rsidR="008B2FF2" w:rsidRPr="00656DFF" w:rsidRDefault="008B2FF2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582DD14F" w14:textId="77777777" w:rsidR="008B2FF2" w:rsidRPr="00656DFF" w:rsidRDefault="008B2FF2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431F806C" w14:textId="77777777" w:rsidTr="000A2259">
        <w:tc>
          <w:tcPr>
            <w:tcW w:w="4083" w:type="dxa"/>
          </w:tcPr>
          <w:p w14:paraId="6ABB4412" w14:textId="77777777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5474">
              <w:rPr>
                <w:rFonts w:ascii="Arial" w:hAnsi="Arial" w:cs="Arial"/>
                <w:bCs/>
                <w:sz w:val="20"/>
                <w:szCs w:val="20"/>
              </w:rPr>
              <w:t>Sampling Methodology</w:t>
            </w:r>
          </w:p>
        </w:tc>
        <w:tc>
          <w:tcPr>
            <w:tcW w:w="603" w:type="dxa"/>
            <w:vAlign w:val="center"/>
          </w:tcPr>
          <w:p w14:paraId="2D2F55C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BFBB5E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7F02C3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D99DF7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DD64AE9" w14:textId="77777777" w:rsidTr="000A2259">
        <w:tc>
          <w:tcPr>
            <w:tcW w:w="4083" w:type="dxa"/>
          </w:tcPr>
          <w:p w14:paraId="7ACF0022" w14:textId="3AFDC3FF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Recruitment of participants and obtaining the Informed Consent</w:t>
            </w:r>
          </w:p>
        </w:tc>
        <w:tc>
          <w:tcPr>
            <w:tcW w:w="603" w:type="dxa"/>
            <w:vAlign w:val="center"/>
          </w:tcPr>
          <w:p w14:paraId="7245162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F6FD57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05D4DC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8D55744" w14:textId="77777777" w:rsidR="008B2FF2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67EE9A5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2354F517" w14:textId="77777777" w:rsidTr="000A2259">
        <w:tc>
          <w:tcPr>
            <w:tcW w:w="4083" w:type="dxa"/>
          </w:tcPr>
          <w:p w14:paraId="6A8DDE63" w14:textId="1361E3CA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Method of data collection</w:t>
            </w:r>
          </w:p>
        </w:tc>
        <w:tc>
          <w:tcPr>
            <w:tcW w:w="603" w:type="dxa"/>
            <w:vAlign w:val="center"/>
          </w:tcPr>
          <w:p w14:paraId="5F995C8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98045D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9053BC6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08D30AE0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750657A" w14:textId="77777777" w:rsidTr="000A2259">
        <w:tc>
          <w:tcPr>
            <w:tcW w:w="4083" w:type="dxa"/>
          </w:tcPr>
          <w:p w14:paraId="03C0B988" w14:textId="2D6C7ACD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Data to be collected</w:t>
            </w:r>
          </w:p>
        </w:tc>
        <w:tc>
          <w:tcPr>
            <w:tcW w:w="603" w:type="dxa"/>
            <w:vAlign w:val="center"/>
          </w:tcPr>
          <w:p w14:paraId="139A453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05EFCCB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714C41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72B3D071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B5C" w14:paraId="6668DC3B" w14:textId="77777777" w:rsidTr="000A2259">
        <w:tc>
          <w:tcPr>
            <w:tcW w:w="4083" w:type="dxa"/>
          </w:tcPr>
          <w:p w14:paraId="4684F1E4" w14:textId="78850E71" w:rsidR="001D7B5C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 xml:space="preserve">Instrument/s to be used for measuring </w:t>
            </w:r>
          </w:p>
          <w:p w14:paraId="26251515" w14:textId="75408A79" w:rsidR="001D7B5C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exposure &amp;/or outcome</w:t>
            </w:r>
          </w:p>
        </w:tc>
        <w:tc>
          <w:tcPr>
            <w:tcW w:w="603" w:type="dxa"/>
            <w:vAlign w:val="center"/>
          </w:tcPr>
          <w:p w14:paraId="77A6838B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A115F2F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77D794D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3A32FAD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2B9208FF" w14:textId="77777777" w:rsidTr="000A2259">
        <w:tc>
          <w:tcPr>
            <w:tcW w:w="4083" w:type="dxa"/>
          </w:tcPr>
          <w:p w14:paraId="41EDC472" w14:textId="31899F9B" w:rsidR="008B2FF2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Is/are instrument/s used validated?</w:t>
            </w:r>
          </w:p>
        </w:tc>
        <w:tc>
          <w:tcPr>
            <w:tcW w:w="603" w:type="dxa"/>
            <w:vAlign w:val="center"/>
          </w:tcPr>
          <w:p w14:paraId="599622E1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FC4E6E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FDC2674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BBC22D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B5C" w14:paraId="73981C5D" w14:textId="77777777" w:rsidTr="000A2259">
        <w:tc>
          <w:tcPr>
            <w:tcW w:w="4083" w:type="dxa"/>
          </w:tcPr>
          <w:p w14:paraId="711B6E97" w14:textId="30F5DDAA" w:rsidR="001D7B5C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Follow-up procedure</w:t>
            </w:r>
          </w:p>
        </w:tc>
        <w:tc>
          <w:tcPr>
            <w:tcW w:w="603" w:type="dxa"/>
            <w:vAlign w:val="center"/>
          </w:tcPr>
          <w:p w14:paraId="446E903D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0A057E3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258969B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B966472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B5C" w14:paraId="4B9B22C7" w14:textId="77777777" w:rsidTr="000A2259">
        <w:tc>
          <w:tcPr>
            <w:tcW w:w="4083" w:type="dxa"/>
          </w:tcPr>
          <w:p w14:paraId="0111DAAB" w14:textId="6345842B" w:rsidR="001D7B5C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Laboratory procedure</w:t>
            </w:r>
          </w:p>
        </w:tc>
        <w:tc>
          <w:tcPr>
            <w:tcW w:w="603" w:type="dxa"/>
            <w:vAlign w:val="center"/>
          </w:tcPr>
          <w:p w14:paraId="24FE8BAB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440E5C7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8BBF3A6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D7EFC20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6C161FCF" w14:textId="77777777" w:rsidTr="000A2259">
        <w:tc>
          <w:tcPr>
            <w:tcW w:w="4083" w:type="dxa"/>
          </w:tcPr>
          <w:p w14:paraId="172206FD" w14:textId="62F082B2" w:rsidR="008B2FF2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Biosafety Clearance (if applicable, to be attached in the Appendix)</w:t>
            </w:r>
          </w:p>
        </w:tc>
        <w:tc>
          <w:tcPr>
            <w:tcW w:w="603" w:type="dxa"/>
            <w:vAlign w:val="center"/>
          </w:tcPr>
          <w:p w14:paraId="0F72D5C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380F4A9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536D36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35918B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19E64098" w14:textId="77777777" w:rsidTr="000A2259">
        <w:tc>
          <w:tcPr>
            <w:tcW w:w="4083" w:type="dxa"/>
          </w:tcPr>
          <w:p w14:paraId="34F63560" w14:textId="6410E54B" w:rsidR="00470205" w:rsidRPr="003A5474" w:rsidRDefault="00470205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70205">
              <w:rPr>
                <w:rFonts w:ascii="Arial" w:hAnsi="Arial" w:cs="Arial"/>
                <w:sz w:val="20"/>
                <w:szCs w:val="20"/>
              </w:rPr>
              <w:t>Variable description/Operational definition</w:t>
            </w:r>
          </w:p>
        </w:tc>
        <w:tc>
          <w:tcPr>
            <w:tcW w:w="603" w:type="dxa"/>
            <w:vAlign w:val="center"/>
          </w:tcPr>
          <w:p w14:paraId="646A792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3B64F0A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403213A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71E8BCE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40A19785" w14:textId="77777777" w:rsidTr="000A2259">
        <w:tc>
          <w:tcPr>
            <w:tcW w:w="4083" w:type="dxa"/>
          </w:tcPr>
          <w:p w14:paraId="41A124C1" w14:textId="42382B95" w:rsidR="00470205" w:rsidRPr="00470205" w:rsidRDefault="00470205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70205">
              <w:rPr>
                <w:rFonts w:ascii="Arial" w:hAnsi="Arial" w:cs="Arial"/>
                <w:bCs/>
                <w:sz w:val="20"/>
                <w:szCs w:val="20"/>
              </w:rPr>
              <w:t>Sample size calculation</w:t>
            </w:r>
          </w:p>
        </w:tc>
        <w:tc>
          <w:tcPr>
            <w:tcW w:w="603" w:type="dxa"/>
            <w:vAlign w:val="center"/>
          </w:tcPr>
          <w:p w14:paraId="5E0BD87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77BB9E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0978BA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0D4D950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3BC9A7D3" w14:textId="77777777" w:rsidTr="00470205">
        <w:tc>
          <w:tcPr>
            <w:tcW w:w="4083" w:type="dxa"/>
            <w:shd w:val="clear" w:color="auto" w:fill="D9D9D9" w:themeFill="background1" w:themeFillShade="D9"/>
          </w:tcPr>
          <w:p w14:paraId="743F57F0" w14:textId="00160134" w:rsidR="00470205" w:rsidRPr="00470205" w:rsidRDefault="00470205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70205">
              <w:rPr>
                <w:rFonts w:ascii="Arial" w:hAnsi="Arial" w:cs="Arial"/>
                <w:bCs/>
                <w:sz w:val="20"/>
                <w:szCs w:val="20"/>
              </w:rPr>
              <w:t>Data Management and Analysis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D1D9516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32ED536C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55A61553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5F8CE8BE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01945238" w14:textId="77777777" w:rsidTr="000A2259">
        <w:tc>
          <w:tcPr>
            <w:tcW w:w="4083" w:type="dxa"/>
          </w:tcPr>
          <w:p w14:paraId="43A1790D" w14:textId="067DCAC9" w:rsidR="00470205" w:rsidRPr="00470205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Data Processing and Encoding</w:t>
            </w:r>
          </w:p>
        </w:tc>
        <w:tc>
          <w:tcPr>
            <w:tcW w:w="603" w:type="dxa"/>
            <w:vAlign w:val="center"/>
          </w:tcPr>
          <w:p w14:paraId="24ADD02D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B1809C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43B7F9E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99B9AF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5EA13B5F" w14:textId="77777777" w:rsidTr="000A2259">
        <w:tc>
          <w:tcPr>
            <w:tcW w:w="4083" w:type="dxa"/>
          </w:tcPr>
          <w:p w14:paraId="6FEEC0ED" w14:textId="574469E5" w:rsidR="00470205" w:rsidRPr="00470205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Data Analysis</w:t>
            </w:r>
          </w:p>
        </w:tc>
        <w:tc>
          <w:tcPr>
            <w:tcW w:w="603" w:type="dxa"/>
            <w:vAlign w:val="center"/>
          </w:tcPr>
          <w:p w14:paraId="356C335E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2FB6CF3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8F6AE9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305552B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6657FCD8" w14:textId="77777777" w:rsidTr="000A2259">
        <w:tc>
          <w:tcPr>
            <w:tcW w:w="4083" w:type="dxa"/>
          </w:tcPr>
          <w:p w14:paraId="7680FC65" w14:textId="5FE24823" w:rsidR="00470205" w:rsidRPr="00470205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Dummy tables</w:t>
            </w:r>
          </w:p>
        </w:tc>
        <w:tc>
          <w:tcPr>
            <w:tcW w:w="603" w:type="dxa"/>
            <w:vAlign w:val="center"/>
          </w:tcPr>
          <w:p w14:paraId="4D5F9E7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84FD52F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9B2599E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2A24F1AB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26FBB5F2" w14:textId="77777777" w:rsidTr="006F5342">
        <w:tc>
          <w:tcPr>
            <w:tcW w:w="4083" w:type="dxa"/>
            <w:shd w:val="clear" w:color="auto" w:fill="D9D9D9" w:themeFill="background1" w:themeFillShade="D9"/>
          </w:tcPr>
          <w:p w14:paraId="1884A284" w14:textId="3001D959" w:rsidR="00470205" w:rsidRPr="00470205" w:rsidRDefault="00470205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Ethical Consideration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35B65C4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545BD270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61A50267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125A22F4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74C4D9DD" w14:textId="77777777" w:rsidTr="000A2259">
        <w:tc>
          <w:tcPr>
            <w:tcW w:w="4083" w:type="dxa"/>
          </w:tcPr>
          <w:p w14:paraId="39EA6AAC" w14:textId="4B2B6B42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Conflict of Interest</w:t>
            </w:r>
          </w:p>
        </w:tc>
        <w:tc>
          <w:tcPr>
            <w:tcW w:w="603" w:type="dxa"/>
            <w:vAlign w:val="center"/>
          </w:tcPr>
          <w:p w14:paraId="710B205F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E5DF30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7B005E2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6DE99F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742CA851" w14:textId="77777777" w:rsidTr="000A2259">
        <w:tc>
          <w:tcPr>
            <w:tcW w:w="4083" w:type="dxa"/>
          </w:tcPr>
          <w:p w14:paraId="031959EC" w14:textId="5BBE9014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Vulnerability</w:t>
            </w:r>
          </w:p>
        </w:tc>
        <w:tc>
          <w:tcPr>
            <w:tcW w:w="603" w:type="dxa"/>
            <w:vAlign w:val="center"/>
          </w:tcPr>
          <w:p w14:paraId="7E9B6CBA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BA70C0B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285BEC3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FF42498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0AF8D6CC" w14:textId="77777777" w:rsidTr="000A2259">
        <w:tc>
          <w:tcPr>
            <w:tcW w:w="4083" w:type="dxa"/>
          </w:tcPr>
          <w:p w14:paraId="4940B084" w14:textId="38AA2595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Anticipated risks and discomforts</w:t>
            </w:r>
          </w:p>
        </w:tc>
        <w:tc>
          <w:tcPr>
            <w:tcW w:w="603" w:type="dxa"/>
            <w:vAlign w:val="center"/>
          </w:tcPr>
          <w:p w14:paraId="51C0A62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6B3C73D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9EF6686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03CE3B8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7D07185A" w14:textId="77777777" w:rsidTr="000A2259">
        <w:tc>
          <w:tcPr>
            <w:tcW w:w="4083" w:type="dxa"/>
          </w:tcPr>
          <w:p w14:paraId="5FCBA92C" w14:textId="42AD14C5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Expected benefits</w:t>
            </w:r>
          </w:p>
        </w:tc>
        <w:tc>
          <w:tcPr>
            <w:tcW w:w="603" w:type="dxa"/>
            <w:vAlign w:val="center"/>
          </w:tcPr>
          <w:p w14:paraId="2325D68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DA3AED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B7757F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7C7704FB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2843A5C0" w14:textId="77777777" w:rsidTr="000A2259">
        <w:tc>
          <w:tcPr>
            <w:tcW w:w="4083" w:type="dxa"/>
          </w:tcPr>
          <w:p w14:paraId="06DA1DB9" w14:textId="66FF5136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Assurance of confidentiality &amp; anonymity</w:t>
            </w:r>
          </w:p>
        </w:tc>
        <w:tc>
          <w:tcPr>
            <w:tcW w:w="603" w:type="dxa"/>
            <w:vAlign w:val="center"/>
          </w:tcPr>
          <w:p w14:paraId="78B30018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6179A46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86252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7F4C2C12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1848B5C7" w14:textId="77777777" w:rsidTr="000A2259">
        <w:tc>
          <w:tcPr>
            <w:tcW w:w="4083" w:type="dxa"/>
          </w:tcPr>
          <w:p w14:paraId="7E132789" w14:textId="6BDB67BF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Informed Consent/Assent</w:t>
            </w:r>
          </w:p>
        </w:tc>
        <w:tc>
          <w:tcPr>
            <w:tcW w:w="603" w:type="dxa"/>
            <w:vAlign w:val="center"/>
          </w:tcPr>
          <w:p w14:paraId="3FE0BC30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BA05C60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20487A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2D59F2F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001EDCF2" w14:textId="77777777" w:rsidTr="000A2259">
        <w:tc>
          <w:tcPr>
            <w:tcW w:w="4083" w:type="dxa"/>
          </w:tcPr>
          <w:p w14:paraId="4E235E13" w14:textId="5B27F023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Community considerations</w:t>
            </w:r>
          </w:p>
        </w:tc>
        <w:tc>
          <w:tcPr>
            <w:tcW w:w="603" w:type="dxa"/>
            <w:vAlign w:val="center"/>
          </w:tcPr>
          <w:p w14:paraId="3DDCE21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DDB128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862B463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DAF10A8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5C222C9B" w14:textId="77777777" w:rsidTr="000A2259">
        <w:tc>
          <w:tcPr>
            <w:tcW w:w="4083" w:type="dxa"/>
          </w:tcPr>
          <w:p w14:paraId="10052387" w14:textId="6F262E0B" w:rsidR="003D4C01" w:rsidRPr="00656DFF" w:rsidRDefault="003D4C01" w:rsidP="003D4C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E364A">
              <w:rPr>
                <w:rFonts w:ascii="Arial" w:hAnsi="Arial" w:cs="Arial"/>
                <w:bCs/>
                <w:sz w:val="20"/>
                <w:szCs w:val="20"/>
              </w:rPr>
              <w:t>Schedule of Activities</w:t>
            </w:r>
          </w:p>
        </w:tc>
        <w:tc>
          <w:tcPr>
            <w:tcW w:w="603" w:type="dxa"/>
            <w:vAlign w:val="center"/>
          </w:tcPr>
          <w:p w14:paraId="3030ADE9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68CA281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C43070D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27275E8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4B983A73" w14:textId="77777777" w:rsidTr="000A2259">
        <w:tc>
          <w:tcPr>
            <w:tcW w:w="4083" w:type="dxa"/>
          </w:tcPr>
          <w:p w14:paraId="7CF02030" w14:textId="44544CEA" w:rsidR="003D4C01" w:rsidRPr="00BE364A" w:rsidRDefault="003D4C01" w:rsidP="003D4C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References</w:t>
            </w:r>
          </w:p>
        </w:tc>
        <w:tc>
          <w:tcPr>
            <w:tcW w:w="603" w:type="dxa"/>
            <w:vAlign w:val="center"/>
          </w:tcPr>
          <w:p w14:paraId="230FB9D1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D583B74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CED9148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0EB3D37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57092521" w14:textId="77777777" w:rsidTr="006F5342">
        <w:tc>
          <w:tcPr>
            <w:tcW w:w="4083" w:type="dxa"/>
            <w:shd w:val="clear" w:color="auto" w:fill="D9D9D9" w:themeFill="background1" w:themeFillShade="D9"/>
          </w:tcPr>
          <w:p w14:paraId="5B04A9D0" w14:textId="2CAE486C" w:rsidR="003D4C01" w:rsidRPr="00656DFF" w:rsidRDefault="003D4C01" w:rsidP="003D4C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E364A">
              <w:rPr>
                <w:rFonts w:ascii="Arial" w:hAnsi="Arial" w:cs="Arial"/>
                <w:bCs/>
                <w:sz w:val="20"/>
                <w:szCs w:val="20"/>
              </w:rPr>
              <w:t>Appendi</w:t>
            </w:r>
            <w:r>
              <w:rPr>
                <w:rFonts w:ascii="Arial" w:hAnsi="Arial" w:cs="Arial"/>
                <w:bCs/>
                <w:sz w:val="20"/>
                <w:szCs w:val="20"/>
              </w:rPr>
              <w:t>ces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CF3823A" w14:textId="77777777" w:rsidR="003D4C01" w:rsidRPr="00656DFF" w:rsidRDefault="003D4C01" w:rsidP="003D4C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04D7D9F8" w14:textId="77777777" w:rsidR="003D4C01" w:rsidRPr="00656DFF" w:rsidRDefault="003D4C01" w:rsidP="003D4C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67D1ABF9" w14:textId="77777777" w:rsidR="003D4C01" w:rsidRPr="00656DFF" w:rsidRDefault="003D4C01" w:rsidP="003D4C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71BF6817" w14:textId="77777777" w:rsidR="003D4C01" w:rsidRPr="00656DFF" w:rsidRDefault="003D4C01" w:rsidP="003D4C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47C88340" w14:textId="77777777" w:rsidTr="000A2259">
        <w:tc>
          <w:tcPr>
            <w:tcW w:w="4083" w:type="dxa"/>
          </w:tcPr>
          <w:p w14:paraId="4036BAC4" w14:textId="61545535" w:rsidR="003D4C01" w:rsidRPr="00656DFF" w:rsidRDefault="003D4C01" w:rsidP="003D4C0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E364A">
              <w:rPr>
                <w:rFonts w:ascii="Arial" w:hAnsi="Arial" w:cs="Arial"/>
                <w:bCs/>
                <w:sz w:val="20"/>
                <w:szCs w:val="20"/>
              </w:rPr>
              <w:t>Budgetary Requirement</w:t>
            </w:r>
          </w:p>
        </w:tc>
        <w:tc>
          <w:tcPr>
            <w:tcW w:w="603" w:type="dxa"/>
            <w:vAlign w:val="center"/>
          </w:tcPr>
          <w:p w14:paraId="0EA7C02E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484696B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6CD1D5D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5EC5D6A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6AEEE92C" w14:textId="77777777" w:rsidTr="000A2259">
        <w:tc>
          <w:tcPr>
            <w:tcW w:w="4083" w:type="dxa"/>
          </w:tcPr>
          <w:p w14:paraId="597F2025" w14:textId="29EE962E" w:rsidR="003D4C01" w:rsidRPr="00656DFF" w:rsidRDefault="003D4C01" w:rsidP="003D4C0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E67DA">
              <w:rPr>
                <w:rFonts w:ascii="Arial" w:hAnsi="Arial" w:cs="Arial"/>
                <w:sz w:val="20"/>
                <w:szCs w:val="20"/>
              </w:rPr>
              <w:t>Data collection tool (Coding Manual)</w:t>
            </w:r>
          </w:p>
        </w:tc>
        <w:tc>
          <w:tcPr>
            <w:tcW w:w="603" w:type="dxa"/>
            <w:vAlign w:val="center"/>
          </w:tcPr>
          <w:p w14:paraId="7D011BFB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E9B65A5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A972F5B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5006351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2093B937" w14:textId="77777777" w:rsidTr="000A2259">
        <w:tc>
          <w:tcPr>
            <w:tcW w:w="4083" w:type="dxa"/>
          </w:tcPr>
          <w:p w14:paraId="00B41059" w14:textId="41042C24" w:rsidR="003D4C01" w:rsidRPr="00656DFF" w:rsidRDefault="003D4C01" w:rsidP="003D4C0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E67DA">
              <w:rPr>
                <w:rFonts w:ascii="Arial" w:hAnsi="Arial" w:cs="Arial"/>
                <w:sz w:val="20"/>
                <w:szCs w:val="20"/>
              </w:rPr>
              <w:t>Questionnaire</w:t>
            </w:r>
          </w:p>
        </w:tc>
        <w:tc>
          <w:tcPr>
            <w:tcW w:w="603" w:type="dxa"/>
            <w:vAlign w:val="center"/>
          </w:tcPr>
          <w:p w14:paraId="16E3D3F7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D4775F6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9852B6E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04E00104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F225A" w14:textId="33247987" w:rsidR="003E0920" w:rsidRPr="00120F89" w:rsidRDefault="003E0920" w:rsidP="003E0920">
      <w:pPr>
        <w:contextualSpacing/>
        <w:rPr>
          <w:rFonts w:ascii="Palatino Linotype" w:hAnsi="Palatino Linotype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342" w14:paraId="26DA274C" w14:textId="77777777" w:rsidTr="006F5342">
        <w:tc>
          <w:tcPr>
            <w:tcW w:w="9350" w:type="dxa"/>
          </w:tcPr>
          <w:p w14:paraId="69E8E65B" w14:textId="42B8D86C" w:rsidR="006F5342" w:rsidRDefault="006F5342" w:rsidP="003E0920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Comments:</w:t>
            </w:r>
          </w:p>
        </w:tc>
      </w:tr>
      <w:tr w:rsidR="006F5342" w14:paraId="2C9F3D35" w14:textId="77777777" w:rsidTr="000A2259">
        <w:tc>
          <w:tcPr>
            <w:tcW w:w="9350" w:type="dxa"/>
          </w:tcPr>
          <w:p w14:paraId="201E58F1" w14:textId="77777777" w:rsidR="006F5342" w:rsidRDefault="006F5342" w:rsidP="000A2259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838D3C" w14:textId="77777777" w:rsidR="006F5342" w:rsidRDefault="006F5342" w:rsidP="000A2259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B0A8E9" w14:textId="77777777" w:rsidR="006F5342" w:rsidRDefault="006F5342" w:rsidP="000A2259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EE335" w14:textId="77777777" w:rsidR="006F5342" w:rsidRDefault="006F5342" w:rsidP="000A2259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FA294" w14:textId="77777777" w:rsidR="006F5342" w:rsidRDefault="006F5342" w:rsidP="000A2259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43197" w14:textId="77777777" w:rsidR="006F5342" w:rsidRDefault="006F5342" w:rsidP="000A2259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199B89" w14:textId="1BF80C1A" w:rsidR="003E0920" w:rsidRPr="00656DFF" w:rsidRDefault="003E0920" w:rsidP="003E0920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7AEDE2F4" w14:textId="77777777" w:rsidR="003E0920" w:rsidRPr="00656DFF" w:rsidRDefault="003E0920" w:rsidP="003D4C01">
      <w:pPr>
        <w:contextualSpacing/>
        <w:rPr>
          <w:rFonts w:ascii="Arial" w:hAnsi="Arial" w:cs="Arial"/>
          <w:b/>
          <w:sz w:val="20"/>
          <w:szCs w:val="20"/>
        </w:rPr>
      </w:pPr>
      <w:r w:rsidRPr="00656DFF">
        <w:rPr>
          <w:rFonts w:ascii="Arial" w:hAnsi="Arial" w:cs="Arial"/>
          <w:b/>
          <w:sz w:val="20"/>
          <w:szCs w:val="20"/>
        </w:rPr>
        <w:lastRenderedPageBreak/>
        <w:t>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</w:tblGrid>
      <w:tr w:rsidR="003D4C01" w:rsidRPr="003D4C01" w14:paraId="2CC340C8" w14:textId="77777777" w:rsidTr="003D4C01">
        <w:tc>
          <w:tcPr>
            <w:tcW w:w="2689" w:type="dxa"/>
          </w:tcPr>
          <w:p w14:paraId="6E4BDCCC" w14:textId="7777777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4C01">
              <w:rPr>
                <w:rFonts w:ascii="Arial" w:hAnsi="Arial" w:cs="Arial"/>
                <w:sz w:val="20"/>
                <w:szCs w:val="20"/>
              </w:rPr>
              <w:t>Approved without Revision</w:t>
            </w:r>
          </w:p>
        </w:tc>
        <w:tc>
          <w:tcPr>
            <w:tcW w:w="708" w:type="dxa"/>
          </w:tcPr>
          <w:p w14:paraId="6F6264D5" w14:textId="7777777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:rsidRPr="003D4C01" w14:paraId="46844EA5" w14:textId="77777777" w:rsidTr="003D4C01">
        <w:tc>
          <w:tcPr>
            <w:tcW w:w="2689" w:type="dxa"/>
          </w:tcPr>
          <w:p w14:paraId="599906CE" w14:textId="78B6A78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With Minor Revision</w:t>
            </w:r>
          </w:p>
        </w:tc>
        <w:tc>
          <w:tcPr>
            <w:tcW w:w="708" w:type="dxa"/>
          </w:tcPr>
          <w:p w14:paraId="5EA6F7FB" w14:textId="7777777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:rsidRPr="003D4C01" w14:paraId="68B9AEFB" w14:textId="77777777" w:rsidTr="003D4C01">
        <w:tc>
          <w:tcPr>
            <w:tcW w:w="2689" w:type="dxa"/>
          </w:tcPr>
          <w:p w14:paraId="5EB34D3E" w14:textId="3D81A2C2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With Major Revision</w:t>
            </w:r>
          </w:p>
        </w:tc>
        <w:tc>
          <w:tcPr>
            <w:tcW w:w="708" w:type="dxa"/>
          </w:tcPr>
          <w:p w14:paraId="1FA71ABE" w14:textId="7777777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42" w:rsidRPr="003D4C01" w14:paraId="16CC5D5E" w14:textId="77777777" w:rsidTr="003D4C01">
        <w:tc>
          <w:tcPr>
            <w:tcW w:w="2689" w:type="dxa"/>
          </w:tcPr>
          <w:p w14:paraId="4BB0DFC2" w14:textId="040F2BB1" w:rsidR="006F5342" w:rsidRPr="00656DFF" w:rsidRDefault="006F5342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Disapproved</w:t>
            </w:r>
          </w:p>
        </w:tc>
        <w:tc>
          <w:tcPr>
            <w:tcW w:w="708" w:type="dxa"/>
          </w:tcPr>
          <w:p w14:paraId="5B84F589" w14:textId="77777777" w:rsidR="006F5342" w:rsidRPr="003D4C01" w:rsidRDefault="006F5342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F33EE9" w14:textId="77777777" w:rsidR="006F5342" w:rsidRDefault="006F5342" w:rsidP="003E0920">
      <w:pPr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3A473D3F" w14:textId="6AC0CFDD" w:rsidR="003E0920" w:rsidRPr="00656DFF" w:rsidRDefault="003C2316" w:rsidP="003E0920">
      <w:pPr>
        <w:ind w:left="1440" w:firstLine="720"/>
        <w:contextualSpacing/>
        <w:rPr>
          <w:rFonts w:ascii="Arial" w:hAnsi="Arial" w:cs="Arial"/>
          <w:sz w:val="20"/>
          <w:szCs w:val="20"/>
        </w:rPr>
      </w:pPr>
      <w:r w:rsidRPr="00656DFF">
        <w:rPr>
          <w:rFonts w:ascii="Arial" w:hAnsi="Arial" w:cs="Arial"/>
          <w:sz w:val="20"/>
          <w:szCs w:val="20"/>
        </w:rPr>
        <w:tab/>
      </w:r>
      <w:r w:rsidRPr="00656DFF">
        <w:rPr>
          <w:rFonts w:ascii="Arial" w:hAnsi="Arial" w:cs="Arial"/>
          <w:sz w:val="20"/>
          <w:szCs w:val="20"/>
        </w:rPr>
        <w:tab/>
      </w:r>
      <w:r w:rsidRPr="00656DFF">
        <w:rPr>
          <w:rFonts w:ascii="Arial" w:hAnsi="Arial" w:cs="Arial"/>
          <w:sz w:val="20"/>
          <w:szCs w:val="20"/>
        </w:rPr>
        <w:tab/>
      </w:r>
      <w:r w:rsidRPr="00656DFF">
        <w:rPr>
          <w:rFonts w:ascii="Arial" w:hAnsi="Arial" w:cs="Arial"/>
          <w:sz w:val="20"/>
          <w:szCs w:val="20"/>
        </w:rPr>
        <w:tab/>
      </w:r>
    </w:p>
    <w:p w14:paraId="4DA0BB22" w14:textId="77777777" w:rsidR="0017137E" w:rsidRDefault="0017137E" w:rsidP="003E0920">
      <w:pPr>
        <w:spacing w:after="0"/>
        <w:contextualSpacing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17137E" w:rsidRPr="0017137E" w14:paraId="41732BEB" w14:textId="6185DB3B" w:rsidTr="006F08B9">
        <w:tc>
          <w:tcPr>
            <w:tcW w:w="2835" w:type="dxa"/>
          </w:tcPr>
          <w:p w14:paraId="4810A412" w14:textId="331278D4" w:rsidR="0017137E" w:rsidRPr="0017137E" w:rsidRDefault="0017137E" w:rsidP="000659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7137E">
              <w:rPr>
                <w:rFonts w:ascii="Arial" w:hAnsi="Arial" w:cs="Arial"/>
                <w:sz w:val="20"/>
                <w:szCs w:val="20"/>
              </w:rPr>
              <w:t xml:space="preserve">rinted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7137E">
              <w:rPr>
                <w:rFonts w:ascii="Arial" w:hAnsi="Arial" w:cs="Arial"/>
                <w:sz w:val="20"/>
                <w:szCs w:val="20"/>
              </w:rPr>
              <w:t>ame</w:t>
            </w:r>
            <w:r w:rsidR="006F08B9">
              <w:rPr>
                <w:rFonts w:ascii="Arial" w:hAnsi="Arial" w:cs="Arial"/>
                <w:sz w:val="20"/>
                <w:szCs w:val="20"/>
              </w:rPr>
              <w:t xml:space="preserve"> and Signature</w:t>
            </w:r>
            <w:r w:rsidR="008264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3862BD" w14:textId="49B4EF66" w:rsidR="0017137E" w:rsidRPr="0017137E" w:rsidRDefault="0017137E" w:rsidP="000659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C145F" w14:textId="6E215C30" w:rsidR="00034676" w:rsidRPr="00656DFF" w:rsidRDefault="003E0920" w:rsidP="00C306A2">
      <w:pPr>
        <w:spacing w:after="0"/>
        <w:ind w:left="5040" w:hanging="5040"/>
        <w:contextualSpacing/>
        <w:jc w:val="center"/>
        <w:rPr>
          <w:rFonts w:ascii="Arial" w:hAnsi="Arial" w:cs="Arial"/>
          <w:sz w:val="20"/>
          <w:szCs w:val="20"/>
        </w:rPr>
      </w:pPr>
      <w:r w:rsidRPr="00656DFF">
        <w:rPr>
          <w:rFonts w:ascii="Arial" w:hAnsi="Arial" w:cs="Arial"/>
          <w:sz w:val="20"/>
          <w:szCs w:val="20"/>
        </w:rPr>
        <w:t>Dept. Research Coordinator/Adviser</w:t>
      </w:r>
    </w:p>
    <w:p w14:paraId="1C5E0D74" w14:textId="301DC72D" w:rsidR="003E0920" w:rsidRDefault="003E0920" w:rsidP="00C306A2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656DFF">
        <w:rPr>
          <w:rFonts w:ascii="Arial" w:hAnsi="Arial" w:cs="Arial"/>
          <w:sz w:val="20"/>
          <w:szCs w:val="20"/>
        </w:rPr>
        <w:t>School Research Coordinator</w:t>
      </w:r>
    </w:p>
    <w:p w14:paraId="4D4C4C17" w14:textId="77777777" w:rsidR="00C306A2" w:rsidRPr="00656DFF" w:rsidRDefault="00C306A2" w:rsidP="00C306A2">
      <w:pPr>
        <w:spacing w:after="0"/>
        <w:ind w:left="5040" w:hanging="5040"/>
        <w:contextualSpacing/>
        <w:jc w:val="center"/>
        <w:rPr>
          <w:rFonts w:ascii="Arial" w:hAnsi="Arial" w:cs="Arial"/>
          <w:sz w:val="20"/>
          <w:szCs w:val="20"/>
        </w:rPr>
      </w:pPr>
      <w:r w:rsidRPr="00656DFF">
        <w:rPr>
          <w:rFonts w:ascii="Arial" w:hAnsi="Arial" w:cs="Arial"/>
          <w:sz w:val="20"/>
          <w:szCs w:val="20"/>
        </w:rPr>
        <w:t>RCD Tech Reviewer</w:t>
      </w:r>
    </w:p>
    <w:p w14:paraId="01950779" w14:textId="77777777" w:rsidR="00C306A2" w:rsidRPr="00656DFF" w:rsidRDefault="00C306A2" w:rsidP="00C306A2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</w:tblGrid>
      <w:tr w:rsidR="0017137E" w:rsidRPr="0017137E" w14:paraId="23636682" w14:textId="77777777" w:rsidTr="0017137E">
        <w:tc>
          <w:tcPr>
            <w:tcW w:w="704" w:type="dxa"/>
          </w:tcPr>
          <w:p w14:paraId="504484FE" w14:textId="7B02D2BF" w:rsidR="0017137E" w:rsidRPr="0017137E" w:rsidRDefault="0017137E" w:rsidP="0056706F">
            <w:pPr>
              <w:contextualSpacing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7137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AEE3BB" w14:textId="77777777" w:rsidR="0017137E" w:rsidRPr="0017137E" w:rsidRDefault="0017137E" w:rsidP="005670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15EFA" w14:textId="77777777" w:rsidR="007B658A" w:rsidRPr="00656DFF" w:rsidRDefault="007B658A">
      <w:pPr>
        <w:rPr>
          <w:rFonts w:ascii="Arial" w:hAnsi="Arial" w:cs="Arial"/>
        </w:rPr>
      </w:pPr>
    </w:p>
    <w:sectPr w:rsidR="007B658A" w:rsidRPr="00656DFF" w:rsidSect="00023A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AD907" w14:textId="77777777" w:rsidR="0041512A" w:rsidRDefault="0041512A">
      <w:pPr>
        <w:spacing w:after="0" w:line="240" w:lineRule="auto"/>
      </w:pPr>
      <w:r>
        <w:separator/>
      </w:r>
    </w:p>
  </w:endnote>
  <w:endnote w:type="continuationSeparator" w:id="0">
    <w:p w14:paraId="113CCA97" w14:textId="77777777" w:rsidR="0041512A" w:rsidRDefault="0041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E4A45" w14:textId="05CB9B5D" w:rsidR="00E90EF3" w:rsidRDefault="0041512A">
    <w:pPr>
      <w:pStyle w:val="Footer"/>
      <w:rPr>
        <w:rFonts w:ascii="Palatino Linotype" w:hAnsi="Palatino Linotype"/>
      </w:rPr>
    </w:pPr>
    <w:r>
      <w:rPr>
        <w:rFonts w:ascii="Palatino Linotype" w:hAnsi="Palatino Linotype"/>
      </w:rPr>
      <w:t xml:space="preserve">01-RCD-F-001 REV </w:t>
    </w:r>
    <w:r w:rsidR="00255A1A">
      <w:rPr>
        <w:rFonts w:ascii="Palatino Linotype" w:hAnsi="Palatino Linotype"/>
      </w:rPr>
      <w:t>1</w:t>
    </w:r>
    <w:r>
      <w:rPr>
        <w:rFonts w:ascii="Palatino Linotype" w:hAnsi="Palatino Linotype"/>
      </w:rPr>
      <w:t xml:space="preserve"> </w:t>
    </w:r>
    <w:r w:rsidR="00255A1A">
      <w:rPr>
        <w:rFonts w:ascii="Palatino Linotype" w:hAnsi="Palatino Linotype"/>
      </w:rPr>
      <w:t>09</w:t>
    </w:r>
    <w:r>
      <w:rPr>
        <w:rFonts w:ascii="Palatino Linotype" w:hAnsi="Palatino Linotype"/>
      </w:rPr>
      <w:t>-</w:t>
    </w:r>
    <w:r w:rsidR="00255A1A">
      <w:rPr>
        <w:rFonts w:ascii="Palatino Linotype" w:hAnsi="Palatino Linotype"/>
      </w:rPr>
      <w:t>30</w:t>
    </w:r>
    <w:r>
      <w:rPr>
        <w:rFonts w:ascii="Palatino Linotype" w:hAnsi="Palatino Linotype"/>
      </w:rPr>
      <w:t>-2</w:t>
    </w:r>
    <w:r w:rsidR="00255A1A">
      <w:rPr>
        <w:rFonts w:ascii="Palatino Linotype" w:hAnsi="Palatino Linotype"/>
      </w:rPr>
      <w:t>4</w:t>
    </w:r>
  </w:p>
  <w:p w14:paraId="4B44458E" w14:textId="77777777" w:rsidR="00E90EF3" w:rsidRPr="003F3F27" w:rsidRDefault="00E90EF3">
    <w:pPr>
      <w:pStyle w:val="Footer"/>
      <w:rPr>
        <w:rFonts w:ascii="Palatino Linotype" w:hAnsi="Palatino Linotype"/>
      </w:rPr>
    </w:pPr>
  </w:p>
  <w:p w14:paraId="152D489B" w14:textId="77777777" w:rsidR="00E90EF3" w:rsidRDefault="00E90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3198F" w14:textId="77777777" w:rsidR="0041512A" w:rsidRDefault="0041512A">
      <w:pPr>
        <w:spacing w:after="0" w:line="240" w:lineRule="auto"/>
      </w:pPr>
      <w:r>
        <w:separator/>
      </w:r>
    </w:p>
  </w:footnote>
  <w:footnote w:type="continuationSeparator" w:id="0">
    <w:p w14:paraId="1E97F3E3" w14:textId="77777777" w:rsidR="0041512A" w:rsidRDefault="00415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109"/>
    <w:multiLevelType w:val="hybridMultilevel"/>
    <w:tmpl w:val="DD38319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F9F"/>
    <w:multiLevelType w:val="hybridMultilevel"/>
    <w:tmpl w:val="8CF89F86"/>
    <w:lvl w:ilvl="0" w:tplc="A0F43520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171DB6"/>
    <w:multiLevelType w:val="hybridMultilevel"/>
    <w:tmpl w:val="73586636"/>
    <w:lvl w:ilvl="0" w:tplc="9060431E">
      <w:start w:val="8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95CF8"/>
    <w:multiLevelType w:val="hybridMultilevel"/>
    <w:tmpl w:val="AA840588"/>
    <w:lvl w:ilvl="0" w:tplc="34090001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31761"/>
    <w:multiLevelType w:val="hybridMultilevel"/>
    <w:tmpl w:val="4A1A216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696E5A"/>
    <w:multiLevelType w:val="hybridMultilevel"/>
    <w:tmpl w:val="780E4722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D0E2B"/>
    <w:multiLevelType w:val="hybridMultilevel"/>
    <w:tmpl w:val="86F01422"/>
    <w:lvl w:ilvl="0" w:tplc="A0F43520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837EC"/>
    <w:multiLevelType w:val="hybridMultilevel"/>
    <w:tmpl w:val="414A3D14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22C60"/>
    <w:multiLevelType w:val="hybridMultilevel"/>
    <w:tmpl w:val="1C86A9E4"/>
    <w:lvl w:ilvl="0" w:tplc="9060431E">
      <w:start w:val="8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eastAsia="Times New Roman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826B6"/>
    <w:multiLevelType w:val="hybridMultilevel"/>
    <w:tmpl w:val="9A74EA9E"/>
    <w:lvl w:ilvl="0" w:tplc="9060431E">
      <w:start w:val="8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83A7B"/>
    <w:multiLevelType w:val="hybridMultilevel"/>
    <w:tmpl w:val="5DB2D8EC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315DA"/>
    <w:multiLevelType w:val="hybridMultilevel"/>
    <w:tmpl w:val="0CE64BFE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20898"/>
    <w:multiLevelType w:val="hybridMultilevel"/>
    <w:tmpl w:val="B218B62C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54A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9ED543F"/>
    <w:multiLevelType w:val="hybridMultilevel"/>
    <w:tmpl w:val="7C1CCEE0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911"/>
    <w:multiLevelType w:val="multilevel"/>
    <w:tmpl w:val="3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20"/>
    <w:rsid w:val="00034676"/>
    <w:rsid w:val="000845CB"/>
    <w:rsid w:val="000A2259"/>
    <w:rsid w:val="000B147A"/>
    <w:rsid w:val="00145ED8"/>
    <w:rsid w:val="0017137E"/>
    <w:rsid w:val="001D7B5C"/>
    <w:rsid w:val="00255A1A"/>
    <w:rsid w:val="00305DC8"/>
    <w:rsid w:val="00320A28"/>
    <w:rsid w:val="003A5474"/>
    <w:rsid w:val="003C2316"/>
    <w:rsid w:val="003D4C01"/>
    <w:rsid w:val="003E0920"/>
    <w:rsid w:val="0041512A"/>
    <w:rsid w:val="00470205"/>
    <w:rsid w:val="00656DFF"/>
    <w:rsid w:val="006F08B9"/>
    <w:rsid w:val="006F5342"/>
    <w:rsid w:val="00735451"/>
    <w:rsid w:val="007B658A"/>
    <w:rsid w:val="0082641F"/>
    <w:rsid w:val="00896867"/>
    <w:rsid w:val="008B2FF2"/>
    <w:rsid w:val="008F5EA7"/>
    <w:rsid w:val="009E5682"/>
    <w:rsid w:val="00C306A2"/>
    <w:rsid w:val="00C64B38"/>
    <w:rsid w:val="00DA4C99"/>
    <w:rsid w:val="00E41089"/>
    <w:rsid w:val="00E90EF3"/>
    <w:rsid w:val="00E94B04"/>
    <w:rsid w:val="00F144F3"/>
    <w:rsid w:val="00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BB6D4"/>
  <w15:chartTrackingRefBased/>
  <w15:docId w15:val="{342C6990-3EE0-4981-AC50-7A17C339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7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092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0920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3E0920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E0920"/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3E0920"/>
    <w:pPr>
      <w:spacing w:after="0" w:line="48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E0920"/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E09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920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08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D4C01"/>
    <w:pPr>
      <w:suppressAutoHyphens/>
      <w:overflowPunct w:val="0"/>
      <w:adjustRightInd w:val="0"/>
      <w:spacing w:after="200" w:line="1" w:lineRule="atLeast"/>
      <w:ind w:hangingChars="1" w:hanging="1"/>
      <w:jc w:val="center"/>
      <w:textAlignment w:val="top"/>
      <w:outlineLvl w:val="0"/>
    </w:pPr>
    <w:rPr>
      <w:rFonts w:ascii="Times New Roman" w:eastAsia="Times New Roman" w:hAnsi="Times New Roman" w:cs="Times New Roman"/>
      <w:kern w:val="28"/>
      <w:position w:val="-1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D4C01"/>
    <w:rPr>
      <w:rFonts w:ascii="Times New Roman" w:eastAsia="Times New Roman" w:hAnsi="Times New Roman" w:cs="Times New Roman"/>
      <w:kern w:val="28"/>
      <w:position w:val="-1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1A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 Control</dc:creator>
  <cp:keywords/>
  <dc:description/>
  <cp:lastModifiedBy>Research-Acer</cp:lastModifiedBy>
  <cp:revision>10</cp:revision>
  <dcterms:created xsi:type="dcterms:W3CDTF">2023-12-12T05:16:00Z</dcterms:created>
  <dcterms:modified xsi:type="dcterms:W3CDTF">2025-02-10T00:25:00Z</dcterms:modified>
</cp:coreProperties>
</file>