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6534" w14:textId="77777777" w:rsidR="00C13BCC" w:rsidRDefault="00C13BCC" w:rsidP="00C13BCC">
      <w:pPr>
        <w:jc w:val="center"/>
        <w:rPr>
          <w:rFonts w:ascii="Palatino Linotype" w:hAnsi="Palatino Linotype"/>
          <w:b/>
          <w:sz w:val="28"/>
        </w:rPr>
      </w:pPr>
      <w:r w:rsidRPr="00C13BCC">
        <w:rPr>
          <w:rFonts w:ascii="Palatino Linotype" w:hAnsi="Palatino Linotype"/>
          <w:b/>
          <w:sz w:val="28"/>
        </w:rPr>
        <w:t>SAE REPORT SUMMARY</w:t>
      </w:r>
      <w:r w:rsidR="001548D8">
        <w:rPr>
          <w:rFonts w:ascii="Palatino Linotype" w:hAnsi="Palatino Linotype"/>
          <w:b/>
          <w:sz w:val="28"/>
        </w:rPr>
        <w:t xml:space="preserve"> (ONSITE)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1"/>
        <w:gridCol w:w="1341"/>
        <w:gridCol w:w="3511"/>
        <w:gridCol w:w="6417"/>
      </w:tblGrid>
      <w:tr w:rsidR="00CC35ED" w:rsidRPr="00B019EA" w14:paraId="71784260" w14:textId="77777777" w:rsidTr="00B019EA">
        <w:tc>
          <w:tcPr>
            <w:tcW w:w="5000" w:type="pct"/>
            <w:gridSpan w:val="4"/>
            <w:shd w:val="clear" w:color="auto" w:fill="000000"/>
          </w:tcPr>
          <w:p w14:paraId="68CF3D87" w14:textId="77777777" w:rsidR="00CC35ED" w:rsidRPr="00B019EA" w:rsidRDefault="00CC35ED" w:rsidP="00B019EA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B019EA">
              <w:rPr>
                <w:rFonts w:ascii="Arial Narrow" w:hAnsi="Arial Narrow"/>
                <w:b/>
              </w:rPr>
              <w:t>STUDY PROTOCOL INFORMATION</w:t>
            </w:r>
          </w:p>
        </w:tc>
      </w:tr>
      <w:tr w:rsidR="00CC35ED" w:rsidRPr="00B019EA" w14:paraId="5D0D8CEC" w14:textId="77777777" w:rsidTr="00B019EA">
        <w:tc>
          <w:tcPr>
            <w:tcW w:w="1163" w:type="pct"/>
            <w:gridSpan w:val="2"/>
            <w:shd w:val="clear" w:color="auto" w:fill="auto"/>
          </w:tcPr>
          <w:p w14:paraId="2D975104" w14:textId="77777777" w:rsidR="00CC35ED" w:rsidRPr="00B019EA" w:rsidRDefault="00D426B4" w:rsidP="00B019EA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B019EA">
              <w:rPr>
                <w:rFonts w:ascii="Arial Narrow" w:hAnsi="Arial Narrow"/>
                <w:b/>
              </w:rPr>
              <w:t>FEU-NRMF IERC</w:t>
            </w:r>
            <w:r w:rsidR="00CC35ED" w:rsidRPr="00B019EA">
              <w:rPr>
                <w:rFonts w:ascii="Arial Narrow" w:hAnsi="Arial Narrow"/>
                <w:b/>
              </w:rPr>
              <w:t xml:space="preserve"> Code</w:t>
            </w:r>
          </w:p>
        </w:tc>
        <w:tc>
          <w:tcPr>
            <w:tcW w:w="3837" w:type="pct"/>
            <w:gridSpan w:val="2"/>
            <w:shd w:val="clear" w:color="auto" w:fill="auto"/>
          </w:tcPr>
          <w:p w14:paraId="210BCEE9" w14:textId="77777777" w:rsidR="00CC35ED" w:rsidRPr="00B019EA" w:rsidRDefault="00CC35ED" w:rsidP="00B019EA">
            <w:pPr>
              <w:spacing w:after="0" w:line="240" w:lineRule="auto"/>
            </w:pPr>
          </w:p>
        </w:tc>
      </w:tr>
      <w:tr w:rsidR="00CC35ED" w:rsidRPr="00B019EA" w14:paraId="17616B53" w14:textId="77777777" w:rsidTr="00B019EA">
        <w:tc>
          <w:tcPr>
            <w:tcW w:w="1163" w:type="pct"/>
            <w:gridSpan w:val="2"/>
            <w:shd w:val="clear" w:color="auto" w:fill="auto"/>
          </w:tcPr>
          <w:p w14:paraId="6BE41020" w14:textId="77777777" w:rsidR="00CC35ED" w:rsidRPr="00565B0F" w:rsidRDefault="00CC35ED" w:rsidP="00B019EA">
            <w:pPr>
              <w:pStyle w:val="Heading1"/>
              <w:spacing w:before="0" w:line="240" w:lineRule="auto"/>
              <w:contextualSpacing/>
              <w:rPr>
                <w:rFonts w:ascii="Arial Narrow" w:hAnsi="Arial Narrow"/>
                <w:color w:val="auto"/>
                <w:sz w:val="22"/>
                <w:szCs w:val="22"/>
                <w:lang w:val="en-US" w:eastAsia="en-US"/>
              </w:rPr>
            </w:pPr>
            <w:r w:rsidRPr="00565B0F">
              <w:rPr>
                <w:rFonts w:ascii="Arial Narrow" w:hAnsi="Arial Narrow"/>
                <w:color w:val="auto"/>
                <w:sz w:val="22"/>
                <w:szCs w:val="22"/>
                <w:lang w:val="en-US" w:eastAsia="en-US"/>
              </w:rPr>
              <w:t>Study Protocol Title</w:t>
            </w:r>
          </w:p>
        </w:tc>
        <w:tc>
          <w:tcPr>
            <w:tcW w:w="3837" w:type="pct"/>
            <w:gridSpan w:val="2"/>
            <w:shd w:val="clear" w:color="auto" w:fill="auto"/>
          </w:tcPr>
          <w:p w14:paraId="274B8606" w14:textId="77777777" w:rsidR="00CC35ED" w:rsidRPr="00B019EA" w:rsidRDefault="00CC35ED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35ED" w:rsidRPr="00B019EA" w14:paraId="5C6C0266" w14:textId="77777777" w:rsidTr="00B019EA">
        <w:tc>
          <w:tcPr>
            <w:tcW w:w="1163" w:type="pct"/>
            <w:gridSpan w:val="2"/>
            <w:shd w:val="clear" w:color="auto" w:fill="auto"/>
          </w:tcPr>
          <w:p w14:paraId="0F5F0C26" w14:textId="77777777" w:rsidR="00CC35ED" w:rsidRPr="00B019EA" w:rsidRDefault="00CC35ED" w:rsidP="00B019EA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B019EA">
              <w:rPr>
                <w:rFonts w:ascii="Arial Narrow" w:hAnsi="Arial Narrow"/>
                <w:b/>
              </w:rPr>
              <w:t>Principal Investigator</w:t>
            </w:r>
          </w:p>
        </w:tc>
        <w:tc>
          <w:tcPr>
            <w:tcW w:w="3837" w:type="pct"/>
            <w:gridSpan w:val="2"/>
            <w:shd w:val="clear" w:color="auto" w:fill="auto"/>
          </w:tcPr>
          <w:p w14:paraId="4C61BBBC" w14:textId="77777777" w:rsidR="00CC35ED" w:rsidRPr="00B019EA" w:rsidRDefault="00CC35ED" w:rsidP="00B019EA">
            <w:pPr>
              <w:spacing w:after="0" w:line="240" w:lineRule="auto"/>
            </w:pPr>
            <w:r w:rsidRPr="00B019EA">
              <w:rPr>
                <w:rFonts w:ascii="Arial Narrow" w:hAnsi="Arial Narrow" w:cs="Arial"/>
              </w:rPr>
              <w:t>&lt;Title, Name, Surname&gt;</w:t>
            </w:r>
          </w:p>
        </w:tc>
      </w:tr>
      <w:tr w:rsidR="00CC35ED" w:rsidRPr="00B019EA" w14:paraId="7368D12C" w14:textId="77777777" w:rsidTr="00B019EA">
        <w:tc>
          <w:tcPr>
            <w:tcW w:w="1163" w:type="pct"/>
            <w:gridSpan w:val="2"/>
            <w:shd w:val="clear" w:color="auto" w:fill="auto"/>
          </w:tcPr>
          <w:p w14:paraId="36A4DA7F" w14:textId="77777777" w:rsidR="00CC35ED" w:rsidRPr="00B019EA" w:rsidRDefault="00CC35ED" w:rsidP="00B019EA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B019EA">
              <w:rPr>
                <w:rFonts w:ascii="Arial Narrow" w:hAnsi="Arial Narrow"/>
                <w:b/>
              </w:rPr>
              <w:t>No. of Onsite Events</w:t>
            </w:r>
          </w:p>
        </w:tc>
        <w:tc>
          <w:tcPr>
            <w:tcW w:w="3837" w:type="pct"/>
            <w:gridSpan w:val="2"/>
            <w:shd w:val="clear" w:color="auto" w:fill="auto"/>
          </w:tcPr>
          <w:p w14:paraId="6D5F1300" w14:textId="77777777" w:rsidR="00CC35ED" w:rsidRPr="00B019EA" w:rsidRDefault="00CC35ED" w:rsidP="00B019EA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393D25" w:rsidRPr="00B019EA" w14:paraId="435A5FC3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2" w:type="pct"/>
            <w:shd w:val="clear" w:color="auto" w:fill="auto"/>
          </w:tcPr>
          <w:p w14:paraId="172D6DA9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Report No.</w:t>
            </w:r>
          </w:p>
        </w:tc>
        <w:tc>
          <w:tcPr>
            <w:tcW w:w="521" w:type="pct"/>
            <w:shd w:val="clear" w:color="auto" w:fill="auto"/>
          </w:tcPr>
          <w:p w14:paraId="44D4BCCB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Event No.</w:t>
            </w:r>
          </w:p>
        </w:tc>
        <w:tc>
          <w:tcPr>
            <w:tcW w:w="3837" w:type="pct"/>
            <w:gridSpan w:val="2"/>
            <w:shd w:val="clear" w:color="auto" w:fill="auto"/>
          </w:tcPr>
          <w:p w14:paraId="305B8DC4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Event</w:t>
            </w:r>
          </w:p>
        </w:tc>
      </w:tr>
      <w:tr w:rsidR="00393D25" w:rsidRPr="00B019EA" w14:paraId="0DBFD350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642" w:type="pct"/>
            <w:vMerge w:val="restart"/>
            <w:shd w:val="clear" w:color="auto" w:fill="auto"/>
          </w:tcPr>
          <w:p w14:paraId="7D188138" w14:textId="77777777" w:rsidR="00393D25" w:rsidRPr="00B019EA" w:rsidRDefault="00CE1C94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Report_No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«Report_No»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30224931" w14:textId="77777777" w:rsidR="00AE7EF5" w:rsidRPr="00B019EA" w:rsidRDefault="00AE7EF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2E5E9C6B" w14:textId="77777777" w:rsidR="00AE7EF5" w:rsidRPr="00B019EA" w:rsidRDefault="00CE1C94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AE7EF5" w:rsidRPr="00B019EA">
              <w:rPr>
                <w:rFonts w:ascii="Arial Narrow" w:hAnsi="Arial Narrow" w:cs="Arial"/>
              </w:rPr>
              <w:instrText xml:space="preserve"> MERGEFIELD Date_of_Report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«Date_of_Report»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21" w:type="pct"/>
            <w:vMerge w:val="restart"/>
            <w:shd w:val="clear" w:color="auto" w:fill="auto"/>
          </w:tcPr>
          <w:p w14:paraId="7EA37083" w14:textId="77777777" w:rsidR="00393D25" w:rsidRPr="00B019EA" w:rsidRDefault="00CE1C94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Event_No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«Event_No»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8" w:type="pct"/>
            <w:shd w:val="clear" w:color="auto" w:fill="auto"/>
          </w:tcPr>
          <w:p w14:paraId="5F2041E8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Nature</w:t>
            </w:r>
          </w:p>
        </w:tc>
        <w:tc>
          <w:tcPr>
            <w:tcW w:w="2479" w:type="pct"/>
            <w:shd w:val="clear" w:color="auto" w:fill="auto"/>
          </w:tcPr>
          <w:p w14:paraId="738D45E8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fldChar w:fldCharType="begin"/>
            </w:r>
            <w:r w:rsidR="00393D25" w:rsidRPr="00B019EA">
              <w:rPr>
                <w:rFonts w:ascii="Arial Narrow" w:hAnsi="Arial Narrow" w:cs="Arial"/>
                <w:b/>
              </w:rPr>
              <w:instrText xml:space="preserve"> MERGEFIELD  Nature_of_AE \* Upper </w:instrText>
            </w:r>
            <w:r w:rsidRPr="00B019EA">
              <w:rPr>
                <w:rFonts w:ascii="Arial Narrow" w:hAnsi="Arial Narrow" w:cs="Arial"/>
                <w:b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b/>
                <w:noProof/>
              </w:rPr>
              <w:t>«NATURE_OF_AE»</w:t>
            </w:r>
            <w:r w:rsidRPr="00B019EA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393D25" w:rsidRPr="00B019EA" w14:paraId="68B2A31F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642" w:type="pct"/>
            <w:vMerge/>
            <w:shd w:val="clear" w:color="auto" w:fill="auto"/>
          </w:tcPr>
          <w:p w14:paraId="131A6B9F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779F7824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3BD104EC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Date of AE</w:t>
            </w:r>
          </w:p>
        </w:tc>
        <w:tc>
          <w:tcPr>
            <w:tcW w:w="2479" w:type="pct"/>
            <w:shd w:val="clear" w:color="auto" w:fill="auto"/>
          </w:tcPr>
          <w:p w14:paraId="5CB6B7B6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Date_of_AE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«Date_of_AE»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4F91D29F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642" w:type="pct"/>
            <w:vMerge/>
            <w:shd w:val="clear" w:color="auto" w:fill="auto"/>
          </w:tcPr>
          <w:p w14:paraId="2828CC95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403D2E52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0626D07E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Date of Randomization</w:t>
            </w:r>
          </w:p>
        </w:tc>
        <w:tc>
          <w:tcPr>
            <w:tcW w:w="2479" w:type="pct"/>
            <w:shd w:val="clear" w:color="auto" w:fill="auto"/>
          </w:tcPr>
          <w:p w14:paraId="1A1916F1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Date_of_Randomization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«Date_of_Randomization»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2C504DFF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642" w:type="pct"/>
            <w:vMerge/>
            <w:shd w:val="clear" w:color="auto" w:fill="auto"/>
          </w:tcPr>
          <w:p w14:paraId="284A0B02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3B951F1F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62D7C878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Age</w:t>
            </w:r>
          </w:p>
        </w:tc>
        <w:tc>
          <w:tcPr>
            <w:tcW w:w="2479" w:type="pct"/>
            <w:shd w:val="clear" w:color="auto" w:fill="auto"/>
          </w:tcPr>
          <w:p w14:paraId="0B328621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Age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«Age»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4720DF" w:rsidRPr="00B019EA" w14:paraId="2DBD8A01" w14:textId="77777777" w:rsidTr="0047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42" w:type="pct"/>
            <w:vMerge/>
            <w:shd w:val="clear" w:color="auto" w:fill="auto"/>
          </w:tcPr>
          <w:p w14:paraId="1FCCF758" w14:textId="77777777" w:rsidR="004720DF" w:rsidRPr="00B019EA" w:rsidRDefault="004720DF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1539BE4B" w14:textId="77777777" w:rsidR="004720DF" w:rsidRPr="00B019EA" w:rsidRDefault="004720DF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6345F61F" w14:textId="77777777" w:rsidR="004720DF" w:rsidRPr="00B019EA" w:rsidRDefault="004720DF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Sex</w:t>
            </w:r>
          </w:p>
        </w:tc>
        <w:tc>
          <w:tcPr>
            <w:tcW w:w="2479" w:type="pct"/>
            <w:shd w:val="clear" w:color="auto" w:fill="auto"/>
          </w:tcPr>
          <w:p w14:paraId="0DFFE9EB" w14:textId="77777777" w:rsidR="004720DF" w:rsidRPr="00B019EA" w:rsidRDefault="004720DF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Pr="00B019EA">
              <w:rPr>
                <w:rFonts w:ascii="Arial Narrow" w:hAnsi="Arial Narrow" w:cs="Arial"/>
              </w:rPr>
              <w:instrText xml:space="preserve"> MERGEFIELD Sex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Pr="00B019EA">
              <w:rPr>
                <w:rFonts w:ascii="Arial Narrow" w:hAnsi="Arial Narrow" w:cs="Arial"/>
                <w:noProof/>
              </w:rPr>
              <w:t>«Sex»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09001E7F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642" w:type="pct"/>
            <w:vMerge/>
            <w:shd w:val="clear" w:color="auto" w:fill="auto"/>
          </w:tcPr>
          <w:p w14:paraId="5B641397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29506FC8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0DDD2307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Co-morbidities</w:t>
            </w:r>
          </w:p>
        </w:tc>
        <w:tc>
          <w:tcPr>
            <w:tcW w:w="2479" w:type="pct"/>
            <w:shd w:val="clear" w:color="auto" w:fill="auto"/>
          </w:tcPr>
          <w:p w14:paraId="77956F13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Comorbidity_1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«Comorbidity_1»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3AD31A33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Comorbidity_2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«Comorbidity_2»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4FA0D864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Comorbidity_3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«Comorbidity_3»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689A4134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Comorbidity4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«Comorbidity4»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00C44FAC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Comorbidity_5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«Comorbidity_5»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06311C8E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Comorbidity_6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«Comorbidity_6»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2521275D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Comorbidity_7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«Comorbidity_7»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03EFED78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Comorbidity_8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«Comorbidity_8»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2675BE25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Comorbidity_9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«Comorbidity_9»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  <w:p w14:paraId="0E0C4D5A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Comorbidity_10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«Comorbidity_10»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62DD5984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642" w:type="pct"/>
            <w:vMerge/>
            <w:shd w:val="clear" w:color="auto" w:fill="auto"/>
          </w:tcPr>
          <w:p w14:paraId="649EB115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36FC6B01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0CA1C49B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 xml:space="preserve">Causality </w:t>
            </w:r>
            <w:r w:rsidR="00864929" w:rsidRPr="00B019EA">
              <w:rPr>
                <w:rFonts w:ascii="Arial Narrow" w:hAnsi="Arial Narrow" w:cs="Arial"/>
                <w:b/>
              </w:rPr>
              <w:t>Assessment of Investigator</w:t>
            </w:r>
          </w:p>
        </w:tc>
        <w:tc>
          <w:tcPr>
            <w:tcW w:w="2479" w:type="pct"/>
            <w:shd w:val="clear" w:color="auto" w:fill="auto"/>
          </w:tcPr>
          <w:p w14:paraId="35002D79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Causality_Investigator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«Causality_Investigator»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2E5BBD1F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2" w:type="pct"/>
            <w:vMerge/>
            <w:shd w:val="clear" w:color="auto" w:fill="auto"/>
          </w:tcPr>
          <w:p w14:paraId="60BFFFA2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40BECC28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72AB005B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 xml:space="preserve">Causality </w:t>
            </w:r>
            <w:r w:rsidR="00864929" w:rsidRPr="00B019EA">
              <w:rPr>
                <w:rFonts w:ascii="Arial Narrow" w:hAnsi="Arial Narrow" w:cs="Arial"/>
                <w:b/>
              </w:rPr>
              <w:t>Assessment of Sponsor</w:t>
            </w:r>
          </w:p>
        </w:tc>
        <w:tc>
          <w:tcPr>
            <w:tcW w:w="2479" w:type="pct"/>
            <w:shd w:val="clear" w:color="auto" w:fill="auto"/>
          </w:tcPr>
          <w:p w14:paraId="25399D7E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Causality_Sponsor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«Causality_Sponsor»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647823B5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2" w:type="pct"/>
            <w:vMerge/>
            <w:shd w:val="clear" w:color="auto" w:fill="auto"/>
          </w:tcPr>
          <w:p w14:paraId="107319A5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2AAB7814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0F2A6665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Action</w:t>
            </w:r>
          </w:p>
        </w:tc>
        <w:tc>
          <w:tcPr>
            <w:tcW w:w="2479" w:type="pct"/>
            <w:shd w:val="clear" w:color="auto" w:fill="auto"/>
          </w:tcPr>
          <w:p w14:paraId="68A6DCF9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Action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«Action»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  <w:tr w:rsidR="00393D25" w:rsidRPr="00B019EA" w14:paraId="2411319E" w14:textId="77777777" w:rsidTr="00B0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2" w:type="pct"/>
            <w:vMerge/>
            <w:shd w:val="clear" w:color="auto" w:fill="auto"/>
          </w:tcPr>
          <w:p w14:paraId="6FFEBC21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1A8434FA" w14:textId="77777777" w:rsidR="00393D25" w:rsidRPr="00B019EA" w:rsidRDefault="00393D25" w:rsidP="00B019E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5CF11F61" w14:textId="77777777" w:rsidR="00393D25" w:rsidRPr="00B019EA" w:rsidRDefault="00393D25" w:rsidP="00B019E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019EA">
              <w:rPr>
                <w:rFonts w:ascii="Arial Narrow" w:hAnsi="Arial Narrow" w:cs="Arial"/>
                <w:b/>
              </w:rPr>
              <w:t>Outcome</w:t>
            </w:r>
          </w:p>
        </w:tc>
        <w:tc>
          <w:tcPr>
            <w:tcW w:w="2479" w:type="pct"/>
            <w:shd w:val="clear" w:color="auto" w:fill="auto"/>
          </w:tcPr>
          <w:p w14:paraId="294DADCC" w14:textId="77777777" w:rsidR="00393D25" w:rsidRPr="00B019EA" w:rsidRDefault="00CE1C94" w:rsidP="00B019EA">
            <w:pPr>
              <w:spacing w:after="0" w:line="240" w:lineRule="auto"/>
              <w:rPr>
                <w:rFonts w:ascii="Arial Narrow" w:hAnsi="Arial Narrow" w:cs="Arial"/>
              </w:rPr>
            </w:pPr>
            <w:r w:rsidRPr="00B019EA">
              <w:rPr>
                <w:rFonts w:ascii="Arial Narrow" w:hAnsi="Arial Narrow" w:cs="Arial"/>
              </w:rPr>
              <w:fldChar w:fldCharType="begin"/>
            </w:r>
            <w:r w:rsidR="00393D25" w:rsidRPr="00B019EA">
              <w:rPr>
                <w:rFonts w:ascii="Arial Narrow" w:hAnsi="Arial Narrow" w:cs="Arial"/>
              </w:rPr>
              <w:instrText xml:space="preserve"> MERGEFIELD Status </w:instrText>
            </w:r>
            <w:r w:rsidRPr="00B019EA">
              <w:rPr>
                <w:rFonts w:ascii="Arial Narrow" w:hAnsi="Arial Narrow" w:cs="Arial"/>
              </w:rPr>
              <w:fldChar w:fldCharType="separate"/>
            </w:r>
            <w:r w:rsidR="0083614F" w:rsidRPr="00B019EA">
              <w:rPr>
                <w:rFonts w:ascii="Arial Narrow" w:hAnsi="Arial Narrow" w:cs="Arial"/>
                <w:noProof/>
              </w:rPr>
              <w:t>«Status»</w:t>
            </w:r>
            <w:r w:rsidRPr="00B019EA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42A95151" w14:textId="77777777" w:rsidR="00802409" w:rsidRPr="00864929" w:rsidRDefault="00802409">
      <w:pPr>
        <w:rPr>
          <w:rFonts w:ascii="Arial Narrow" w:hAnsi="Arial Narrow"/>
        </w:rPr>
      </w:pPr>
    </w:p>
    <w:sectPr w:rsidR="00802409" w:rsidRPr="00864929" w:rsidSect="00D426B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2FDF" w14:textId="77777777" w:rsidR="00313015" w:rsidRPr="00092A89" w:rsidRDefault="00313015" w:rsidP="00C13BCC">
      <w:pPr>
        <w:spacing w:after="0" w:line="240" w:lineRule="auto"/>
      </w:pPr>
      <w:r>
        <w:separator/>
      </w:r>
    </w:p>
  </w:endnote>
  <w:endnote w:type="continuationSeparator" w:id="0">
    <w:p w14:paraId="5B8D2974" w14:textId="77777777" w:rsidR="00313015" w:rsidRPr="00092A89" w:rsidRDefault="00313015" w:rsidP="00C1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493A" w14:textId="77777777" w:rsidR="00313015" w:rsidRPr="00092A89" w:rsidRDefault="00313015" w:rsidP="00C13BCC">
      <w:pPr>
        <w:spacing w:after="0" w:line="240" w:lineRule="auto"/>
      </w:pPr>
      <w:r>
        <w:separator/>
      </w:r>
    </w:p>
  </w:footnote>
  <w:footnote w:type="continuationSeparator" w:id="0">
    <w:p w14:paraId="3ED49E4D" w14:textId="77777777" w:rsidR="00313015" w:rsidRPr="00092A89" w:rsidRDefault="00313015" w:rsidP="00C1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336"/>
      <w:gridCol w:w="8624"/>
    </w:tblGrid>
    <w:tr w:rsidR="00C13BCC" w:rsidRPr="001548D8" w14:paraId="1A166C21" w14:textId="77777777" w:rsidTr="00FF698E">
      <w:trPr>
        <w:trHeight w:val="980"/>
      </w:trPr>
      <w:tc>
        <w:tcPr>
          <w:tcW w:w="1673" w:type="pct"/>
        </w:tcPr>
        <w:p w14:paraId="4CFEFB7C" w14:textId="2AE50B72" w:rsidR="00C13BCC" w:rsidRPr="001548D8" w:rsidRDefault="003B2DAD" w:rsidP="00FF698E">
          <w:pPr>
            <w:tabs>
              <w:tab w:val="left" w:pos="6060"/>
            </w:tabs>
            <w:rPr>
              <w:rFonts w:ascii="Palatino Linotype" w:hAnsi="Palatino Linotype"/>
              <w:b/>
              <w:sz w:val="12"/>
              <w:szCs w:val="12"/>
            </w:rPr>
          </w:pPr>
          <w:r>
            <w:rPr>
              <w:rFonts w:ascii="Palatino Linotype" w:hAnsi="Palatino Linotype" w:cs="Arial"/>
              <w:b/>
              <w:noProof/>
              <w:sz w:val="12"/>
              <w:szCs w:val="12"/>
              <w:lang w:val="en-PH" w:eastAsia="en-PH"/>
            </w:rPr>
            <w:drawing>
              <wp:inline distT="0" distB="0" distL="0" distR="0" wp14:anchorId="213BB4FD" wp14:editId="2FA3684C">
                <wp:extent cx="866775" cy="866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6D02A8E6" w14:textId="7FA2C531" w:rsidR="00C13BCC" w:rsidRPr="001548D8" w:rsidRDefault="00D426B4" w:rsidP="000166C8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 w:rsidRPr="001548D8">
            <w:rPr>
              <w:rFonts w:ascii="Palatino Linotype" w:hAnsi="Palatino Linotype"/>
              <w:sz w:val="12"/>
              <w:szCs w:val="12"/>
            </w:rPr>
            <w:t>FEU-NRMF IERC</w:t>
          </w:r>
          <w:r w:rsidR="00C13BCC" w:rsidRPr="001548D8">
            <w:rPr>
              <w:rFonts w:ascii="Palatino Linotype" w:hAnsi="Palatino Linotype"/>
              <w:sz w:val="12"/>
              <w:szCs w:val="12"/>
            </w:rPr>
            <w:t xml:space="preserve"> FORM 3(</w:t>
          </w:r>
          <w:r w:rsidR="001548D8">
            <w:rPr>
              <w:rFonts w:ascii="Palatino Linotype" w:hAnsi="Palatino Linotype"/>
              <w:sz w:val="12"/>
              <w:szCs w:val="12"/>
            </w:rPr>
            <w:t>H)20</w:t>
          </w:r>
          <w:r w:rsidR="001F4966">
            <w:rPr>
              <w:rFonts w:ascii="Palatino Linotype" w:hAnsi="Palatino Linotype"/>
              <w:sz w:val="12"/>
              <w:szCs w:val="12"/>
            </w:rPr>
            <w:t>22</w:t>
          </w:r>
          <w:r w:rsidR="00C13BCC" w:rsidRPr="001548D8">
            <w:rPr>
              <w:rFonts w:ascii="Palatino Linotype" w:hAnsi="Palatino Linotype"/>
              <w:sz w:val="12"/>
              <w:szCs w:val="12"/>
            </w:rPr>
            <w:t>: SAE REPORT SUMMARY</w:t>
          </w:r>
          <w:r w:rsidR="00C13BCC" w:rsidRPr="001548D8">
            <w:rPr>
              <w:rFonts w:ascii="Palatino Linotype" w:hAnsi="Palatino Linotype"/>
              <w:sz w:val="12"/>
              <w:szCs w:val="12"/>
            </w:rPr>
            <w:br/>
          </w:r>
          <w:r w:rsidR="001F4966"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E77040">
            <w:rPr>
              <w:rFonts w:ascii="Palatino Linotype" w:hAnsi="Palatino Linotype"/>
              <w:i/>
              <w:sz w:val="12"/>
              <w:szCs w:val="12"/>
            </w:rPr>
            <w:t>8</w:t>
          </w:r>
          <w:r w:rsidR="001F4966"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C769A1">
            <w:rPr>
              <w:rFonts w:ascii="Palatino Linotype" w:hAnsi="Palatino Linotype"/>
              <w:i/>
              <w:sz w:val="12"/>
              <w:szCs w:val="12"/>
            </w:rPr>
            <w:t>01</w:t>
          </w:r>
          <w:r w:rsidR="001F4966"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693EE91B" w14:textId="77777777" w:rsidR="00C13BCC" w:rsidRPr="001548D8" w:rsidRDefault="00C13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25"/>
    <w:rsid w:val="000166C8"/>
    <w:rsid w:val="001548D8"/>
    <w:rsid w:val="00155511"/>
    <w:rsid w:val="001F4966"/>
    <w:rsid w:val="00313015"/>
    <w:rsid w:val="00393D25"/>
    <w:rsid w:val="003B2DAD"/>
    <w:rsid w:val="004720DF"/>
    <w:rsid w:val="00565B0F"/>
    <w:rsid w:val="006430B8"/>
    <w:rsid w:val="00802409"/>
    <w:rsid w:val="0083614F"/>
    <w:rsid w:val="00864929"/>
    <w:rsid w:val="009860A1"/>
    <w:rsid w:val="00A00DDD"/>
    <w:rsid w:val="00A44DD7"/>
    <w:rsid w:val="00A62E12"/>
    <w:rsid w:val="00A96700"/>
    <w:rsid w:val="00AE0280"/>
    <w:rsid w:val="00AE7EF5"/>
    <w:rsid w:val="00B019EA"/>
    <w:rsid w:val="00BF4D1E"/>
    <w:rsid w:val="00C13BCC"/>
    <w:rsid w:val="00C769A1"/>
    <w:rsid w:val="00CA0323"/>
    <w:rsid w:val="00CC35ED"/>
    <w:rsid w:val="00CE1C94"/>
    <w:rsid w:val="00D426B4"/>
    <w:rsid w:val="00D56E67"/>
    <w:rsid w:val="00D62A14"/>
    <w:rsid w:val="00D96023"/>
    <w:rsid w:val="00DE6901"/>
    <w:rsid w:val="00E70CA1"/>
    <w:rsid w:val="00E77040"/>
    <w:rsid w:val="00EE5F9F"/>
    <w:rsid w:val="00F7673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005B9"/>
  <w15:chartTrackingRefBased/>
  <w15:docId w15:val="{A59E21F1-F267-4E1B-B21C-B19E650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2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CC"/>
  </w:style>
  <w:style w:type="paragraph" w:styleId="Footer">
    <w:name w:val="footer"/>
    <w:basedOn w:val="Normal"/>
    <w:link w:val="FooterChar"/>
    <w:uiPriority w:val="99"/>
    <w:unhideWhenUsed/>
    <w:rsid w:val="00C1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CC"/>
  </w:style>
  <w:style w:type="paragraph" w:styleId="BalloonText">
    <w:name w:val="Balloon Text"/>
    <w:basedOn w:val="Normal"/>
    <w:link w:val="BalloonTextChar"/>
    <w:uiPriority w:val="99"/>
    <w:semiHidden/>
    <w:unhideWhenUsed/>
    <w:rsid w:val="00C13B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B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C35E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Weanne</dc:creator>
  <cp:keywords/>
  <cp:lastModifiedBy>Abraham Daniel Cruz</cp:lastModifiedBy>
  <cp:revision>4</cp:revision>
  <dcterms:created xsi:type="dcterms:W3CDTF">2022-06-03T03:29:00Z</dcterms:created>
  <dcterms:modified xsi:type="dcterms:W3CDTF">2022-07-28T20:34:00Z</dcterms:modified>
</cp:coreProperties>
</file>